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4B7" w:rsidRDefault="0000462B">
      <w:pPr>
        <w:rPr>
          <w:rFonts w:ascii="Arial" w:hAnsi="Arial"/>
          <w:sz w:val="24"/>
        </w:rPr>
      </w:pPr>
      <w:r>
        <w:rPr>
          <w:rFonts w:ascii="CG Times" w:hAnsi="CG Times" w:cs="CG Times"/>
          <w:noProof/>
          <w:color w:val="000000"/>
          <w:kern w:val="28"/>
          <w:sz w:val="58"/>
          <w:szCs w:val="58"/>
        </w:rPr>
        <mc:AlternateContent>
          <mc:Choice Requires="wps">
            <w:drawing>
              <wp:anchor distT="0" distB="0" distL="114300" distR="114300" simplePos="0" relativeHeight="251656192" behindDoc="0" locked="0" layoutInCell="1" allowOverlap="1">
                <wp:simplePos x="0" y="0"/>
                <wp:positionH relativeFrom="column">
                  <wp:posOffset>2566035</wp:posOffset>
                </wp:positionH>
                <wp:positionV relativeFrom="paragraph">
                  <wp:posOffset>-157480</wp:posOffset>
                </wp:positionV>
                <wp:extent cx="4063365" cy="997585"/>
                <wp:effectExtent l="3810" t="4445"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3365" cy="997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2.05pt;margin-top:-12.4pt;width:319.95pt;height:78.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gggIAAA8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" stroked="f">
                <v:textbox>
                  <w:txbxContent>
                    <w:p w:rsidR="00704F2D" w:rsidRDefault="00704F2D">
                      <w:pPr>
                        <w:widowControl w:val="0"/>
                        <w:overflowPunct w:val="0"/>
                        <w:autoSpaceDE w:val="0"/>
                        <w:autoSpaceDN w:val="0"/>
                        <w:adjustRightInd w:val="0"/>
                        <w:jc w:val="center"/>
                        <w:rPr>
                          <w:rFonts w:ascii="CG Times" w:hAnsi="CG Times" w:cs="CG Times"/>
                          <w:color w:val="000000"/>
                          <w:kern w:val="28"/>
                          <w:sz w:val="58"/>
                          <w:szCs w:val="58"/>
                        </w:rPr>
                      </w:pPr>
                      <w:r>
                        <w:rPr>
                          <w:rFonts w:ascii="CG Times" w:hAnsi="CG Times" w:cs="CG Times"/>
                          <w:color w:val="000000"/>
                          <w:kern w:val="28"/>
                          <w:sz w:val="58"/>
                          <w:szCs w:val="58"/>
                        </w:rPr>
                        <w:t>Eastside Public Safety</w:t>
                      </w:r>
                    </w:p>
                    <w:p w:rsidR="00704F2D" w:rsidRDefault="00704F2D">
                      <w:r>
                        <w:rPr>
                          <w:rFonts w:ascii="CG Times" w:hAnsi="CG Times" w:cs="CG Times"/>
                          <w:color w:val="000000"/>
                          <w:kern w:val="28"/>
                          <w:sz w:val="58"/>
                          <w:szCs w:val="58"/>
                        </w:rPr>
                        <w:t>Communications Agency</w:t>
                      </w:r>
                    </w:p>
                  </w:txbxContent>
                </v:textbox>
              </v:shape>
            </w:pict>
          </mc:Fallback>
        </mc:AlternateContent>
      </w:r>
      <w:r>
        <w:rPr>
          <w:rFonts w:ascii="Arial" w:hAnsi="Arial"/>
          <w:noProof/>
          <w:sz w:val="24"/>
        </w:rPr>
        <mc:AlternateContent>
          <mc:Choice Requires="wps">
            <w:drawing>
              <wp:anchor distT="0" distB="0" distL="114300" distR="114300" simplePos="0" relativeHeight="251659264" behindDoc="0" locked="0" layoutInCell="1" allowOverlap="1">
                <wp:simplePos x="0" y="0"/>
                <wp:positionH relativeFrom="column">
                  <wp:posOffset>1308735</wp:posOffset>
                </wp:positionH>
                <wp:positionV relativeFrom="paragraph">
                  <wp:posOffset>-157480</wp:posOffset>
                </wp:positionV>
                <wp:extent cx="1183640" cy="1053465"/>
                <wp:effectExtent l="3810" t="4445" r="317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640" cy="1053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03.05pt;margin-top:-12.4pt;width:93.2pt;height:82.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" stroked="f">
                <v:textbox style="mso-fit-shape-to-text:t">
                  <w:txbxContent>
                    <w:p w:rsidR="00704F2D" w:rsidRDefault="00704F2D">
                      <w:r>
                        <w:rPr>
                          <w:noProof/>
                        </w:rPr>
                        <w:drawing>
                          <wp:inline distT="0" distB="0" distL="0" distR="0">
                            <wp:extent cx="981075" cy="962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81075" cy="9620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noProof/>
          <w:sz w:val="24"/>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-111760</wp:posOffset>
                </wp:positionV>
                <wp:extent cx="1537335" cy="1028700"/>
                <wp:effectExtent l="3810" t="2540" r="1905"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95pt;margin-top:-8.8pt;width:121.0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" stroked="f">
                <v:textbox>
                  <w:txbxContent>
                    <w:p w:rsidR="00704F2D" w:rsidRDefault="00704F2D">
                      <w:pPr>
                        <w:widowControl w:val="0"/>
                        <w:overflowPunct w:val="0"/>
                        <w:autoSpaceDE w:val="0"/>
                        <w:autoSpaceDN w:val="0"/>
                        <w:adjustRightInd w:val="0"/>
                        <w:jc w:val="both"/>
                        <w:rPr>
                          <w:rFonts w:ascii="CG Times" w:hAnsi="CG Times" w:cs="CG Times"/>
                          <w:b/>
                          <w:bCs/>
                          <w:color w:val="000000"/>
                          <w:kern w:val="28"/>
                        </w:rPr>
                      </w:pPr>
                      <w:smartTag w:uri="urn:schemas-microsoft-com:office:smarttags" w:element="PersonName">
                        <w:r>
                          <w:rPr>
                            <w:rFonts w:ascii="CG Times" w:hAnsi="CG Times" w:cs="CG Times"/>
                            <w:b/>
                            <w:bCs/>
                            <w:color w:val="000000"/>
                            <w:kern w:val="28"/>
                            <w:u w:val="single"/>
                          </w:rPr>
                          <w:t>Executive Board</w:t>
                        </w:r>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Bellevue</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Kirkland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Redmond</w:t>
                          </w:r>
                        </w:smartTag>
                      </w:smartTag>
                    </w:p>
                    <w:p w:rsidR="00704F2D" w:rsidRDefault="00704F2D">
                      <w:pPr>
                        <w:widowControl w:val="0"/>
                        <w:overflowPunct w:val="0"/>
                        <w:autoSpaceDE w:val="0"/>
                        <w:autoSpaceDN w:val="0"/>
                        <w:adjustRightInd w:val="0"/>
                        <w:jc w:val="both"/>
                        <w:rPr>
                          <w:rFonts w:ascii="CG Times" w:hAnsi="CG Times" w:cs="CG Times"/>
                          <w:b/>
                          <w:bCs/>
                          <w:color w:val="000000"/>
                          <w:kern w:val="28"/>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Mercer Island</w:t>
                          </w:r>
                        </w:smartTag>
                      </w:smartTag>
                    </w:p>
                    <w:p w:rsidR="00704F2D" w:rsidRDefault="00704F2D">
                      <w:pPr>
                        <w:widowControl w:val="0"/>
                        <w:overflowPunct w:val="0"/>
                        <w:autoSpaceDE w:val="0"/>
                        <w:autoSpaceDN w:val="0"/>
                        <w:adjustRightInd w:val="0"/>
                        <w:rPr>
                          <w:sz w:val="24"/>
                          <w:szCs w:val="24"/>
                        </w:rPr>
                      </w:pPr>
                      <w:r>
                        <w:rPr>
                          <w:rFonts w:ascii="CG Times" w:hAnsi="CG Times" w:cs="CG Times"/>
                          <w:b/>
                          <w:bCs/>
                          <w:color w:val="000000"/>
                          <w:kern w:val="28"/>
                        </w:rPr>
                        <w:t xml:space="preserve">City of </w:t>
                      </w:r>
                      <w:smartTag w:uri="urn:schemas-microsoft-com:office:smarttags" w:element="place">
                        <w:smartTag w:uri="urn:schemas-microsoft-com:office:smarttags" w:element="City">
                          <w:r>
                            <w:rPr>
                              <w:rFonts w:ascii="CG Times" w:hAnsi="CG Times" w:cs="CG Times"/>
                              <w:b/>
                              <w:bCs/>
                              <w:color w:val="000000"/>
                              <w:kern w:val="28"/>
                            </w:rPr>
                            <w:t>Issaquah</w:t>
                          </w:r>
                        </w:smartTag>
                      </w:smartTag>
                    </w:p>
                  </w:txbxContent>
                </v:textbox>
              </v:shape>
            </w:pict>
          </mc:Fallback>
        </mc:AlternateContent>
      </w:r>
      <w:r w:rsidR="00F466BB">
        <w:rPr>
          <w:rFonts w:ascii="Arial" w:hAnsi="Arial"/>
          <w:sz w:val="24"/>
        </w:rPr>
        <w:t>.</w:t>
      </w: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6D1140">
      <w:pPr>
        <w:rPr>
          <w:rFonts w:ascii="Arial" w:hAnsi="Arial"/>
          <w:sz w:val="24"/>
        </w:rPr>
      </w:pPr>
    </w:p>
    <w:p w:rsidR="006D1140" w:rsidRDefault="0000462B">
      <w:pPr>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19685</wp:posOffset>
                </wp:positionV>
                <wp:extent cx="7168515" cy="334645"/>
                <wp:effectExtent l="3810" t="635"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851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 xml:space="preserve">97010 Mail Stop PSEPS, </w:t>
                            </w:r>
                            <w:proofErr w:type="spellStart"/>
                            <w:r>
                              <w:rPr>
                                <w:rFonts w:ascii="CG Times" w:hAnsi="CG Times" w:cs="CG Times"/>
                                <w:bCs/>
                                <w:color w:val="000000"/>
                                <w:kern w:val="28"/>
                                <w:sz w:val="18"/>
                                <w:szCs w:val="18"/>
                                <w:u w:val="thick"/>
                              </w:rPr>
                              <w:t>Redmond</w:t>
                            </w:r>
                            <w:proofErr w:type="gramStart"/>
                            <w:r>
                              <w:rPr>
                                <w:rFonts w:ascii="CG Times" w:hAnsi="CG Times" w:cs="CG Times"/>
                                <w:bCs/>
                                <w:color w:val="000000"/>
                                <w:kern w:val="28"/>
                                <w:sz w:val="18"/>
                                <w:szCs w:val="18"/>
                                <w:u w:val="thick"/>
                              </w:rPr>
                              <w:t>,</w:t>
                            </w:r>
                            <w:r w:rsidRPr="00D67BAF">
                              <w:rPr>
                                <w:rFonts w:ascii="CG Times" w:hAnsi="CG Times" w:cs="CG Times"/>
                                <w:bCs/>
                                <w:color w:val="000000"/>
                                <w:kern w:val="28"/>
                                <w:sz w:val="18"/>
                                <w:szCs w:val="18"/>
                                <w:u w:val="thick"/>
                              </w:rPr>
                              <w:t>WA</w:t>
                            </w:r>
                            <w:proofErr w:type="spellEnd"/>
                            <w:proofErr w:type="gramEnd"/>
                            <w:r w:rsidRPr="00D67BAF">
                              <w:rPr>
                                <w:rFonts w:ascii="CG Times" w:hAnsi="CG Times" w:cs="CG Times"/>
                                <w:bCs/>
                                <w:color w:val="000000"/>
                                <w:kern w:val="28"/>
                                <w:sz w:val="18"/>
                                <w:szCs w:val="18"/>
                                <w:u w:val="thick"/>
                              </w:rPr>
                              <w:t xml:space="preserve">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4.95pt;margin-top:1.55pt;width:564.45pt;height:2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" stroked="f">
                <v:textbox>
                  <w:txbxContent>
                    <w:p w:rsidR="00704F2D" w:rsidRDefault="00704F2D" w:rsidP="00D67BAF">
                      <w:pPr>
                        <w:widowControl w:val="0"/>
                        <w:overflowPunct w:val="0"/>
                        <w:autoSpaceDE w:val="0"/>
                        <w:autoSpaceDN w:val="0"/>
                        <w:adjustRightInd w:val="0"/>
                        <w:rPr>
                          <w:rFonts w:ascii="CG Times" w:hAnsi="CG Times" w:cs="CG Times"/>
                          <w:b/>
                          <w:bCs/>
                          <w:color w:val="000000"/>
                          <w:kern w:val="28"/>
                          <w:sz w:val="18"/>
                          <w:szCs w:val="18"/>
                          <w:u w:val="thick"/>
                        </w:rPr>
                      </w:pPr>
                      <w:r>
                        <w:rPr>
                          <w:rFonts w:ascii="CG Times" w:hAnsi="CG Times" w:cs="CG Times"/>
                          <w:b/>
                          <w:bCs/>
                          <w:color w:val="000000"/>
                          <w:kern w:val="28"/>
                          <w:sz w:val="18"/>
                          <w:szCs w:val="18"/>
                          <w:u w:val="thick"/>
                        </w:rPr>
                        <w:t xml:space="preserve"> </w:t>
                      </w:r>
                      <w:r w:rsidRPr="00D67BAF">
                        <w:rPr>
                          <w:rFonts w:ascii="CG Times" w:hAnsi="CG Times" w:cs="CG Times"/>
                          <w:bCs/>
                          <w:color w:val="000000"/>
                          <w:kern w:val="28"/>
                          <w:sz w:val="18"/>
                          <w:szCs w:val="18"/>
                          <w:u w:val="thick"/>
                        </w:rPr>
                        <w:t xml:space="preserve">P O Box </w:t>
                      </w:r>
                      <w:r>
                        <w:rPr>
                          <w:rFonts w:ascii="CG Times" w:hAnsi="CG Times" w:cs="CG Times"/>
                          <w:bCs/>
                          <w:color w:val="000000"/>
                          <w:kern w:val="28"/>
                          <w:sz w:val="18"/>
                          <w:szCs w:val="18"/>
                          <w:u w:val="thick"/>
                        </w:rPr>
                        <w:t>97010 Mail Stop PSEPS, Redmond,</w:t>
                      </w:r>
                      <w:r w:rsidRPr="00D67BAF">
                        <w:rPr>
                          <w:rFonts w:ascii="CG Times" w:hAnsi="CG Times" w:cs="CG Times"/>
                          <w:bCs/>
                          <w:color w:val="000000"/>
                          <w:kern w:val="28"/>
                          <w:sz w:val="18"/>
                          <w:szCs w:val="18"/>
                          <w:u w:val="thick"/>
                        </w:rPr>
                        <w:t>WA 98073-9710 8701 160</w:t>
                      </w:r>
                      <w:r w:rsidRPr="00D67BAF">
                        <w:rPr>
                          <w:rFonts w:ascii="CG Times" w:hAnsi="CG Times" w:cs="CG Times"/>
                          <w:bCs/>
                          <w:color w:val="000000"/>
                          <w:kern w:val="28"/>
                          <w:sz w:val="18"/>
                          <w:szCs w:val="18"/>
                          <w:u w:val="thick"/>
                          <w:vertAlign w:val="superscript"/>
                        </w:rPr>
                        <w:t>th</w:t>
                      </w:r>
                      <w:r w:rsidRPr="00D67BAF">
                        <w:rPr>
                          <w:rFonts w:ascii="CG Times" w:hAnsi="CG Times" w:cs="CG Times"/>
                          <w:bCs/>
                          <w:color w:val="000000"/>
                          <w:kern w:val="28"/>
                          <w:sz w:val="18"/>
                          <w:szCs w:val="18"/>
                          <w:u w:val="thick"/>
                        </w:rPr>
                        <w:t xml:space="preserve"> Avenue NE, Redmond, WA</w:t>
                      </w:r>
                      <w:r>
                        <w:rPr>
                          <w:rFonts w:ascii="CG Times" w:hAnsi="CG Times" w:cs="CG Times"/>
                          <w:bCs/>
                          <w:color w:val="000000"/>
                          <w:kern w:val="28"/>
                          <w:sz w:val="18"/>
                          <w:szCs w:val="18"/>
                          <w:u w:val="thick"/>
                        </w:rPr>
                        <w:t xml:space="preserve"> 98052 tel (425) 556-2515 </w:t>
                      </w:r>
                      <w:r w:rsidRPr="00D67BAF">
                        <w:rPr>
                          <w:rFonts w:ascii="CG Times" w:hAnsi="CG Times" w:cs="CG Times"/>
                          <w:bCs/>
                          <w:color w:val="000000"/>
                          <w:kern w:val="28"/>
                          <w:sz w:val="18"/>
                          <w:szCs w:val="18"/>
                          <w:u w:val="thick"/>
                        </w:rPr>
                        <w:t>fax (425) 556-</w:t>
                      </w:r>
                      <w:r>
                        <w:rPr>
                          <w:rFonts w:ascii="CG Times" w:hAnsi="CG Times" w:cs="CG Times"/>
                          <w:bCs/>
                          <w:color w:val="000000"/>
                          <w:kern w:val="28"/>
                          <w:sz w:val="18"/>
                          <w:szCs w:val="18"/>
                          <w:u w:val="thick"/>
                        </w:rPr>
                        <w:t>2</w:t>
                      </w:r>
                      <w:r w:rsidRPr="00D67BAF">
                        <w:rPr>
                          <w:rFonts w:ascii="CG Times" w:hAnsi="CG Times" w:cs="CG Times"/>
                          <w:bCs/>
                          <w:color w:val="000000"/>
                          <w:kern w:val="28"/>
                          <w:sz w:val="18"/>
                          <w:szCs w:val="18"/>
                          <w:u w:val="thick"/>
                        </w:rPr>
                        <w:t>517</w:t>
                      </w: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Default="00704F2D" w:rsidP="00D67BAF">
                      <w:pPr>
                        <w:widowControl w:val="0"/>
                        <w:overflowPunct w:val="0"/>
                        <w:autoSpaceDE w:val="0"/>
                        <w:autoSpaceDN w:val="0"/>
                        <w:adjustRightInd w:val="0"/>
                        <w:jc w:val="center"/>
                        <w:rPr>
                          <w:b/>
                          <w:sz w:val="18"/>
                          <w:szCs w:val="18"/>
                          <w:u w:val="single"/>
                        </w:rPr>
                      </w:pPr>
                    </w:p>
                    <w:p w:rsidR="00704F2D" w:rsidRPr="009A346B" w:rsidRDefault="00704F2D" w:rsidP="00D67BAF">
                      <w:pPr>
                        <w:widowControl w:val="0"/>
                        <w:overflowPunct w:val="0"/>
                        <w:autoSpaceDE w:val="0"/>
                        <w:autoSpaceDN w:val="0"/>
                        <w:adjustRightInd w:val="0"/>
                        <w:jc w:val="center"/>
                        <w:rPr>
                          <w:b/>
                          <w:sz w:val="18"/>
                          <w:szCs w:val="18"/>
                          <w:u w:val="single"/>
                        </w:rPr>
                      </w:pPr>
                    </w:p>
                  </w:txbxContent>
                </v:textbox>
              </v:shape>
            </w:pict>
          </mc:Fallback>
        </mc:AlternateContent>
      </w:r>
    </w:p>
    <w:p w:rsidR="006D1140" w:rsidRDefault="006D1140">
      <w:pPr>
        <w:rPr>
          <w:rFonts w:ascii="Arial" w:hAnsi="Arial"/>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Default="0000462B" w:rsidP="0000462B">
      <w:pPr>
        <w:keepNext/>
        <w:widowControl w:val="0"/>
        <w:tabs>
          <w:tab w:val="center" w:pos="4680"/>
          <w:tab w:val="left" w:pos="6480"/>
        </w:tabs>
        <w:jc w:val="center"/>
        <w:outlineLvl w:val="0"/>
        <w:rPr>
          <w:rFonts w:ascii="Arial" w:hAnsi="Arial"/>
          <w:b/>
          <w:sz w:val="24"/>
        </w:rPr>
      </w:pPr>
    </w:p>
    <w:p w:rsidR="0000462B" w:rsidRPr="0000462B" w:rsidRDefault="0000462B" w:rsidP="0000462B">
      <w:pPr>
        <w:keepNext/>
        <w:widowControl w:val="0"/>
        <w:tabs>
          <w:tab w:val="center" w:pos="4680"/>
          <w:tab w:val="left" w:pos="6480"/>
        </w:tabs>
        <w:jc w:val="center"/>
        <w:outlineLvl w:val="0"/>
        <w:rPr>
          <w:rFonts w:ascii="Arial" w:hAnsi="Arial"/>
          <w:b/>
          <w:sz w:val="24"/>
        </w:rPr>
      </w:pPr>
      <w:r w:rsidRPr="0000462B">
        <w:rPr>
          <w:rFonts w:ascii="Arial" w:hAnsi="Arial"/>
          <w:b/>
          <w:sz w:val="24"/>
        </w:rPr>
        <w:t>EXECUTIVE BOARD</w:t>
      </w:r>
    </w:p>
    <w:p w:rsidR="0000462B" w:rsidRPr="0000462B" w:rsidRDefault="0000462B" w:rsidP="0000462B">
      <w:pPr>
        <w:widowControl w:val="0"/>
        <w:tabs>
          <w:tab w:val="center" w:pos="4680"/>
          <w:tab w:val="left" w:pos="6480"/>
        </w:tabs>
        <w:jc w:val="center"/>
        <w:rPr>
          <w:rFonts w:ascii="Arial" w:hAnsi="Arial"/>
          <w:b/>
          <w:sz w:val="24"/>
        </w:rPr>
      </w:pPr>
      <w:r w:rsidRPr="0000462B">
        <w:rPr>
          <w:rFonts w:ascii="Arial" w:hAnsi="Arial"/>
          <w:b/>
          <w:sz w:val="24"/>
        </w:rPr>
        <w:t>SUMMARY OF MINUTES</w:t>
      </w:r>
    </w:p>
    <w:p w:rsidR="0000462B" w:rsidRPr="0000462B" w:rsidRDefault="0000462B" w:rsidP="0000462B">
      <w:pPr>
        <w:widowControl w:val="0"/>
        <w:tabs>
          <w:tab w:val="left" w:pos="-1080"/>
          <w:tab w:val="left" w:pos="-720"/>
          <w:tab w:val="left" w:pos="0"/>
          <w:tab w:val="left" w:pos="720"/>
          <w:tab w:val="left" w:pos="6480"/>
        </w:tabs>
        <w:jc w:val="both"/>
        <w:rPr>
          <w:rFonts w:ascii="Arial" w:hAnsi="Arial"/>
          <w:sz w:val="24"/>
        </w:rPr>
      </w:pPr>
    </w:p>
    <w:p w:rsidR="0000462B" w:rsidRPr="0000462B" w:rsidRDefault="00B64619" w:rsidP="0000462B">
      <w:pPr>
        <w:widowControl w:val="0"/>
        <w:tabs>
          <w:tab w:val="left" w:pos="-1080"/>
          <w:tab w:val="left" w:pos="-720"/>
          <w:tab w:val="left" w:pos="0"/>
          <w:tab w:val="left" w:pos="720"/>
          <w:tab w:val="left" w:pos="6480"/>
        </w:tabs>
        <w:rPr>
          <w:rFonts w:ascii="Arial" w:hAnsi="Arial"/>
          <w:sz w:val="24"/>
        </w:rPr>
      </w:pPr>
      <w:r>
        <w:rPr>
          <w:rFonts w:ascii="Arial" w:hAnsi="Arial"/>
          <w:sz w:val="24"/>
        </w:rPr>
        <w:t>September 14</w:t>
      </w:r>
      <w:r w:rsidR="0000462B" w:rsidRPr="0000462B">
        <w:rPr>
          <w:rFonts w:ascii="Arial" w:hAnsi="Arial"/>
          <w:sz w:val="24"/>
        </w:rPr>
        <w:t>, 201</w:t>
      </w:r>
      <w:r w:rsidR="00D457C5">
        <w:rPr>
          <w:rFonts w:ascii="Arial" w:hAnsi="Arial"/>
          <w:sz w:val="24"/>
        </w:rPr>
        <w:t>7</w:t>
      </w:r>
      <w:r w:rsidR="00EB488D">
        <w:rPr>
          <w:rFonts w:ascii="Arial" w:hAnsi="Arial"/>
          <w:sz w:val="24"/>
        </w:rPr>
        <w:tab/>
        <w:t xml:space="preserve">                          </w:t>
      </w:r>
      <w:r w:rsidR="00B500E1">
        <w:rPr>
          <w:rFonts w:ascii="Arial" w:hAnsi="Arial"/>
          <w:sz w:val="24"/>
        </w:rPr>
        <w:t>Redmond</w:t>
      </w:r>
      <w:r w:rsidR="0000462B" w:rsidRPr="0000462B">
        <w:rPr>
          <w:rFonts w:ascii="Arial" w:hAnsi="Arial"/>
          <w:sz w:val="24"/>
        </w:rPr>
        <w:t xml:space="preserve"> City Hall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10:00 a.m.</w:t>
      </w:r>
      <w:r>
        <w:rPr>
          <w:rFonts w:ascii="Arial" w:hAnsi="Arial"/>
          <w:sz w:val="24"/>
        </w:rPr>
        <w:tab/>
      </w:r>
      <w:r w:rsidR="00B500E1">
        <w:rPr>
          <w:rFonts w:ascii="Arial" w:hAnsi="Arial"/>
          <w:sz w:val="24"/>
        </w:rPr>
        <w:tab/>
        <w:t xml:space="preserve">   Council Conference Room</w:t>
      </w:r>
      <w:r w:rsidR="0000462B" w:rsidRPr="0000462B">
        <w:rPr>
          <w:rFonts w:ascii="Arial" w:hAnsi="Arial"/>
          <w:sz w:val="24"/>
        </w:rPr>
        <w:t>, Lobby Level</w:t>
      </w:r>
    </w:p>
    <w:p w:rsidR="0000462B" w:rsidRPr="0000462B" w:rsidRDefault="00EB488D" w:rsidP="0000462B">
      <w:pPr>
        <w:widowControl w:val="0"/>
        <w:tabs>
          <w:tab w:val="left" w:pos="-1080"/>
          <w:tab w:val="left" w:pos="-720"/>
          <w:tab w:val="left" w:pos="0"/>
          <w:tab w:val="left" w:pos="720"/>
          <w:tab w:val="left" w:pos="504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B500E1">
        <w:rPr>
          <w:rFonts w:ascii="Arial" w:hAnsi="Arial"/>
          <w:sz w:val="24"/>
        </w:rPr>
        <w:t>Redmond</w:t>
      </w:r>
      <w:r w:rsidR="0000462B" w:rsidRPr="0000462B">
        <w:rPr>
          <w:rFonts w:ascii="Arial" w:hAnsi="Arial"/>
          <w:sz w:val="24"/>
        </w:rPr>
        <w:t>, Washington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i/>
          <w:sz w:val="24"/>
        </w:rPr>
      </w:pPr>
      <w:r w:rsidRPr="0000462B">
        <w:rPr>
          <w:rFonts w:ascii="Arial" w:hAnsi="Arial"/>
          <w:sz w:val="24"/>
          <w:u w:val="single"/>
        </w:rPr>
        <w:t>PRESENT:</w:t>
      </w:r>
      <w:r w:rsidRPr="0000462B">
        <w:rPr>
          <w:rFonts w:ascii="Arial" w:hAnsi="Arial"/>
          <w:sz w:val="24"/>
        </w:rPr>
        <w:tab/>
      </w:r>
      <w:r w:rsidR="00B64619">
        <w:rPr>
          <w:rFonts w:ascii="Arial" w:hAnsi="Arial"/>
          <w:sz w:val="24"/>
        </w:rPr>
        <w:t>Kurt Triplett, Steve Heitman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1800"/>
        </w:tabs>
        <w:ind w:left="1800" w:hanging="1800"/>
        <w:jc w:val="both"/>
        <w:rPr>
          <w:rFonts w:ascii="Arial" w:hAnsi="Arial"/>
          <w:sz w:val="24"/>
        </w:rPr>
      </w:pPr>
      <w:r w:rsidRPr="0000462B">
        <w:rPr>
          <w:rFonts w:ascii="Arial" w:hAnsi="Arial"/>
          <w:sz w:val="24"/>
          <w:u w:val="single"/>
        </w:rPr>
        <w:t>ALTERNATES:</w:t>
      </w:r>
      <w:r w:rsidRPr="0000462B">
        <w:rPr>
          <w:rFonts w:ascii="Arial" w:hAnsi="Arial"/>
          <w:sz w:val="24"/>
        </w:rPr>
        <w:t xml:space="preserve">  </w:t>
      </w:r>
      <w:r w:rsidR="00EB488D">
        <w:rPr>
          <w:rFonts w:ascii="Arial" w:hAnsi="Arial"/>
          <w:sz w:val="24"/>
        </w:rPr>
        <w:t>Jane Christenso</w:t>
      </w:r>
      <w:r w:rsidR="00B64619">
        <w:rPr>
          <w:rFonts w:ascii="Arial" w:hAnsi="Arial"/>
          <w:sz w:val="24"/>
        </w:rPr>
        <w:t>n (John Marchione), Mark Risen</w:t>
      </w:r>
      <w:r w:rsidR="00EB488D">
        <w:rPr>
          <w:rFonts w:ascii="Arial" w:hAnsi="Arial"/>
          <w:sz w:val="24"/>
        </w:rPr>
        <w:t xml:space="preserve"> (Brad Miyake)</w:t>
      </w:r>
    </w:p>
    <w:p w:rsidR="0000462B" w:rsidRPr="0000462B" w:rsidRDefault="0000462B" w:rsidP="0000462B">
      <w:pPr>
        <w:widowControl w:val="0"/>
        <w:tabs>
          <w:tab w:val="left" w:pos="-1080"/>
          <w:tab w:val="left" w:pos="1800"/>
        </w:tabs>
        <w:jc w:val="both"/>
        <w:rPr>
          <w:rFonts w:ascii="Arial" w:hAnsi="Arial"/>
          <w:sz w:val="24"/>
        </w:rPr>
      </w:pPr>
    </w:p>
    <w:p w:rsidR="0000462B" w:rsidRPr="0000462B" w:rsidRDefault="0000462B" w:rsidP="0000462B">
      <w:pPr>
        <w:widowControl w:val="0"/>
        <w:tabs>
          <w:tab w:val="left" w:pos="-1080"/>
        </w:tabs>
        <w:ind w:left="1440" w:hanging="1440"/>
        <w:jc w:val="both"/>
        <w:rPr>
          <w:rFonts w:ascii="Arial" w:hAnsi="Arial"/>
          <w:sz w:val="24"/>
        </w:rPr>
      </w:pPr>
      <w:r w:rsidRPr="0000462B">
        <w:rPr>
          <w:rFonts w:ascii="Arial" w:hAnsi="Arial"/>
          <w:sz w:val="24"/>
          <w:u w:val="single"/>
        </w:rPr>
        <w:t>ABSENT:</w:t>
      </w:r>
      <w:r w:rsidR="00EB488D">
        <w:rPr>
          <w:rFonts w:ascii="Arial" w:hAnsi="Arial"/>
          <w:sz w:val="24"/>
        </w:rPr>
        <w:t xml:space="preserve">  </w:t>
      </w:r>
      <w:r w:rsidR="00B64619">
        <w:rPr>
          <w:rFonts w:ascii="Arial" w:hAnsi="Arial"/>
          <w:sz w:val="24"/>
        </w:rPr>
        <w:t>Bob Harrison</w:t>
      </w:r>
    </w:p>
    <w:p w:rsidR="0000462B" w:rsidRPr="0000462B" w:rsidRDefault="0000462B" w:rsidP="0000462B">
      <w:pPr>
        <w:widowControl w:val="0"/>
        <w:tabs>
          <w:tab w:val="left" w:pos="-1080"/>
        </w:tabs>
        <w:jc w:val="both"/>
        <w:rPr>
          <w:rFonts w:ascii="Arial" w:hAnsi="Arial"/>
          <w:sz w:val="24"/>
        </w:rPr>
      </w:pPr>
    </w:p>
    <w:p w:rsidR="0000462B" w:rsidRPr="0000462B" w:rsidRDefault="0000462B" w:rsidP="0000462B">
      <w:pPr>
        <w:widowControl w:val="0"/>
        <w:tabs>
          <w:tab w:val="left" w:pos="-1080"/>
          <w:tab w:val="left" w:pos="2160"/>
        </w:tabs>
        <w:ind w:left="2430" w:hanging="2430"/>
        <w:jc w:val="both"/>
        <w:rPr>
          <w:rFonts w:ascii="Arial" w:hAnsi="Arial"/>
          <w:sz w:val="24"/>
        </w:rPr>
      </w:pPr>
      <w:r w:rsidRPr="0000462B">
        <w:rPr>
          <w:rFonts w:ascii="Arial" w:hAnsi="Arial"/>
          <w:sz w:val="24"/>
          <w:u w:val="single"/>
        </w:rPr>
        <w:t>OTHERS PRESENT:</w:t>
      </w:r>
      <w:r w:rsidR="00EB488D">
        <w:rPr>
          <w:rFonts w:ascii="Arial" w:hAnsi="Arial"/>
          <w:sz w:val="24"/>
        </w:rPr>
        <w:tab/>
        <w:t>Dave Jokine</w:t>
      </w:r>
      <w:r w:rsidR="00B64619">
        <w:rPr>
          <w:rFonts w:ascii="Arial" w:hAnsi="Arial"/>
          <w:sz w:val="24"/>
        </w:rPr>
        <w:t xml:space="preserve">n, </w:t>
      </w:r>
      <w:r w:rsidRPr="0000462B">
        <w:rPr>
          <w:rFonts w:ascii="Arial" w:hAnsi="Arial"/>
          <w:sz w:val="24"/>
        </w:rPr>
        <w:t>Scott Hatfield, Jessie Morgan</w:t>
      </w:r>
    </w:p>
    <w:p w:rsidR="0000462B" w:rsidRPr="0000462B" w:rsidRDefault="0000462B" w:rsidP="0000462B">
      <w:pPr>
        <w:widowControl w:val="0"/>
        <w:tabs>
          <w:tab w:val="left" w:pos="-1080"/>
          <w:tab w:val="left" w:pos="2160"/>
          <w:tab w:val="left" w:pos="2430"/>
        </w:tabs>
        <w:ind w:left="1440" w:hanging="14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r w:rsidRPr="0000462B">
        <w:rPr>
          <w:rFonts w:ascii="Arial" w:hAnsi="Arial"/>
          <w:sz w:val="24"/>
        </w:rPr>
        <w:t>1.</w:t>
      </w:r>
      <w:r w:rsidRPr="0000462B">
        <w:rPr>
          <w:rFonts w:ascii="Arial" w:hAnsi="Arial"/>
          <w:sz w:val="24"/>
        </w:rPr>
        <w:tab/>
      </w:r>
      <w:r w:rsidRPr="0000462B">
        <w:rPr>
          <w:rFonts w:ascii="Arial" w:hAnsi="Arial"/>
          <w:sz w:val="24"/>
          <w:u w:val="single"/>
        </w:rPr>
        <w:t>Call to Order</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sidRPr="0000462B">
        <w:rPr>
          <w:rFonts w:ascii="Arial" w:hAnsi="Arial"/>
          <w:sz w:val="24"/>
        </w:rPr>
        <w:t>The meet</w:t>
      </w:r>
      <w:r w:rsidR="00B64619">
        <w:rPr>
          <w:rFonts w:ascii="Arial" w:hAnsi="Arial"/>
          <w:sz w:val="24"/>
        </w:rPr>
        <w:t>ing was called to order at 10:07</w:t>
      </w:r>
      <w:r w:rsidRPr="0000462B">
        <w:rPr>
          <w:rFonts w:ascii="Arial" w:hAnsi="Arial"/>
          <w:sz w:val="24"/>
        </w:rPr>
        <w:t xml:space="preserve"> a.m. by Kurt Triplett, who presided.</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highlight w:val="yellow"/>
        </w:rPr>
      </w:pPr>
    </w:p>
    <w:p w:rsidR="0000462B" w:rsidRPr="00B64619" w:rsidRDefault="0000462B" w:rsidP="00B64619">
      <w:pPr>
        <w:widowControl w:val="0"/>
        <w:numPr>
          <w:ilvl w:val="0"/>
          <w:numId w:val="1"/>
        </w:numPr>
        <w:tabs>
          <w:tab w:val="left" w:pos="-1123"/>
          <w:tab w:val="left" w:pos="-720"/>
          <w:tab w:val="left" w:pos="0"/>
          <w:tab w:val="left" w:pos="1440"/>
          <w:tab w:val="left" w:pos="2156"/>
          <w:tab w:val="left" w:pos="2880"/>
        </w:tabs>
        <w:jc w:val="both"/>
        <w:rPr>
          <w:rFonts w:ascii="Arial" w:hAnsi="Arial"/>
          <w:sz w:val="24"/>
          <w:u w:val="single"/>
        </w:rPr>
      </w:pPr>
      <w:r w:rsidRPr="0000462B">
        <w:rPr>
          <w:rFonts w:ascii="Arial" w:hAnsi="Arial"/>
          <w:sz w:val="24"/>
          <w:u w:val="single"/>
        </w:rPr>
        <w:t>Roll Call</w:t>
      </w:r>
    </w:p>
    <w:p w:rsidR="0000462B" w:rsidRPr="0000462B" w:rsidRDefault="0000462B"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3.</w:t>
      </w:r>
      <w:r w:rsidRPr="0000462B">
        <w:rPr>
          <w:rFonts w:ascii="Arial" w:hAnsi="Arial"/>
          <w:sz w:val="24"/>
        </w:rPr>
        <w:tab/>
      </w:r>
      <w:r w:rsidRPr="0000462B">
        <w:rPr>
          <w:rFonts w:ascii="Arial" w:hAnsi="Arial"/>
          <w:sz w:val="24"/>
          <w:u w:val="single"/>
        </w:rPr>
        <w:t>Approve Agenda</w:t>
      </w:r>
    </w:p>
    <w:p w:rsidR="0000462B" w:rsidRPr="0000462B" w:rsidRDefault="00D81DAC" w:rsidP="00114402">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 xml:space="preserve">Steve Heitman added item 8, Executive Session, to the agenda.  </w:t>
      </w:r>
      <w:r w:rsidR="00114402">
        <w:rPr>
          <w:rFonts w:ascii="Arial" w:hAnsi="Arial"/>
          <w:sz w:val="24"/>
        </w:rPr>
        <w:t>Jane Christenson</w:t>
      </w:r>
      <w:r w:rsidR="0000462B" w:rsidRPr="0000462B">
        <w:rPr>
          <w:rFonts w:ascii="Arial" w:hAnsi="Arial"/>
          <w:sz w:val="24"/>
        </w:rPr>
        <w:t xml:space="preserve"> </w:t>
      </w:r>
      <w:r w:rsidR="001F2031">
        <w:rPr>
          <w:rFonts w:ascii="Arial" w:hAnsi="Arial"/>
          <w:sz w:val="24"/>
        </w:rPr>
        <w:t xml:space="preserve">motioned to approve the </w:t>
      </w:r>
      <w:r w:rsidR="00114402">
        <w:rPr>
          <w:rFonts w:ascii="Arial" w:hAnsi="Arial"/>
          <w:sz w:val="24"/>
        </w:rPr>
        <w:t xml:space="preserve">amended </w:t>
      </w:r>
      <w:r w:rsidR="0000462B" w:rsidRPr="0000462B">
        <w:rPr>
          <w:rFonts w:ascii="Arial" w:hAnsi="Arial"/>
          <w:sz w:val="24"/>
        </w:rPr>
        <w:t xml:space="preserve">agenda, </w:t>
      </w:r>
      <w:r w:rsidR="00114402">
        <w:rPr>
          <w:rFonts w:ascii="Arial" w:hAnsi="Arial"/>
          <w:sz w:val="24"/>
        </w:rPr>
        <w:t>it was seconded by Mark Risen</w:t>
      </w:r>
      <w:r w:rsidR="00F466BB">
        <w:rPr>
          <w:rFonts w:ascii="Arial" w:hAnsi="Arial"/>
          <w:sz w:val="24"/>
        </w:rPr>
        <w:t xml:space="preserve"> and carried 4</w:t>
      </w:r>
      <w:r w:rsidR="0000462B" w:rsidRPr="0000462B">
        <w:rPr>
          <w:rFonts w:ascii="Arial" w:hAnsi="Arial"/>
          <w:sz w:val="24"/>
        </w:rPr>
        <w:t xml:space="preserve">-0. </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4.</w:t>
      </w:r>
      <w:r w:rsidRPr="0000462B">
        <w:rPr>
          <w:rFonts w:ascii="Arial" w:hAnsi="Arial"/>
          <w:sz w:val="24"/>
        </w:rPr>
        <w:tab/>
      </w:r>
      <w:r w:rsidRPr="0000462B">
        <w:rPr>
          <w:rFonts w:ascii="Arial" w:hAnsi="Arial"/>
          <w:sz w:val="24"/>
          <w:u w:val="single"/>
        </w:rPr>
        <w:t>Consent Agenda</w:t>
      </w:r>
    </w:p>
    <w:p w:rsidR="0000462B" w:rsidRPr="0000462B" w:rsidRDefault="0000462B" w:rsidP="0000462B">
      <w:pPr>
        <w:widowControl w:val="0"/>
        <w:tabs>
          <w:tab w:val="left" w:pos="-1123"/>
          <w:tab w:val="left" w:pos="-720"/>
          <w:tab w:val="left" w:pos="0"/>
          <w:tab w:val="left" w:pos="540"/>
          <w:tab w:val="left" w:pos="900"/>
          <w:tab w:val="left" w:pos="2156"/>
          <w:tab w:val="left" w:pos="2880"/>
        </w:tabs>
        <w:ind w:left="540" w:hanging="540"/>
        <w:jc w:val="both"/>
        <w:rPr>
          <w:rFonts w:ascii="Arial" w:hAnsi="Arial"/>
          <w:sz w:val="24"/>
        </w:rPr>
      </w:pPr>
      <w:r w:rsidRPr="0000462B">
        <w:rPr>
          <w:rFonts w:ascii="Arial" w:hAnsi="Arial"/>
          <w:sz w:val="24"/>
        </w:rPr>
        <w:tab/>
      </w:r>
      <w:r w:rsidRPr="0000462B">
        <w:rPr>
          <w:rFonts w:ascii="Arial" w:hAnsi="Arial"/>
          <w:b/>
          <w:sz w:val="24"/>
        </w:rPr>
        <w:t>a)</w:t>
      </w:r>
      <w:r w:rsidRPr="0000462B">
        <w:rPr>
          <w:rFonts w:ascii="Arial" w:hAnsi="Arial"/>
          <w:b/>
          <w:sz w:val="24"/>
        </w:rPr>
        <w:tab/>
        <w:t xml:space="preserve">Approval of Payment Vouchers / Credit Card Purchases: </w:t>
      </w:r>
      <w:r w:rsidRPr="003C0449">
        <w:rPr>
          <w:rFonts w:ascii="Arial" w:hAnsi="Arial" w:cs="Arial"/>
          <w:bCs/>
          <w:snapToGrid w:val="0"/>
          <w:sz w:val="24"/>
        </w:rPr>
        <w:t>the following voucher/warrants were approved for payment</w:t>
      </w:r>
      <w:r w:rsidR="00114402">
        <w:rPr>
          <w:rFonts w:ascii="Arial" w:hAnsi="Arial" w:cs="Arial"/>
          <w:bCs/>
          <w:snapToGrid w:val="0"/>
          <w:sz w:val="24"/>
        </w:rPr>
        <w:t>: Voucher (warrant) numbers 6862-6925</w:t>
      </w:r>
      <w:r w:rsidRPr="003C0449">
        <w:rPr>
          <w:rFonts w:ascii="Arial" w:hAnsi="Arial" w:cs="Arial"/>
          <w:bCs/>
          <w:snapToGrid w:val="0"/>
          <w:sz w:val="24"/>
        </w:rPr>
        <w:t xml:space="preserve"> for a total of </w:t>
      </w:r>
      <w:r w:rsidR="00114402">
        <w:rPr>
          <w:rFonts w:ascii="Arial" w:hAnsi="Arial" w:cs="Arial"/>
          <w:sz w:val="24"/>
          <w:szCs w:val="24"/>
        </w:rPr>
        <w:t>$435,913.36</w:t>
      </w:r>
      <w:r w:rsidRPr="003C0449">
        <w:rPr>
          <w:rFonts w:ascii="Arial" w:hAnsi="Arial" w:cs="Arial"/>
          <w:sz w:val="24"/>
          <w:szCs w:val="24"/>
        </w:rPr>
        <w:t xml:space="preserve"> as well as vario</w:t>
      </w:r>
      <w:r w:rsidR="003A55A6" w:rsidRPr="003C0449">
        <w:rPr>
          <w:rFonts w:ascii="Arial" w:hAnsi="Arial" w:cs="Arial"/>
          <w:sz w:val="24"/>
          <w:szCs w:val="24"/>
        </w:rPr>
        <w:t>us credit car</w:t>
      </w:r>
      <w:r w:rsidR="00114402">
        <w:rPr>
          <w:rFonts w:ascii="Arial" w:hAnsi="Arial" w:cs="Arial"/>
          <w:sz w:val="24"/>
          <w:szCs w:val="24"/>
        </w:rPr>
        <w:t>d purchases made between June 6</w:t>
      </w:r>
      <w:r w:rsidR="003A55A6" w:rsidRPr="003C0449">
        <w:rPr>
          <w:rFonts w:ascii="Arial" w:hAnsi="Arial" w:cs="Arial"/>
          <w:sz w:val="24"/>
          <w:szCs w:val="24"/>
        </w:rPr>
        <w:t xml:space="preserve">, 2017 and </w:t>
      </w:r>
      <w:r w:rsidR="00114402">
        <w:rPr>
          <w:rFonts w:ascii="Arial" w:hAnsi="Arial" w:cs="Arial"/>
          <w:sz w:val="24"/>
          <w:szCs w:val="24"/>
        </w:rPr>
        <w:t>August 4, 2017, totaling $1,847.84</w:t>
      </w:r>
      <w:r w:rsidRPr="003C0449">
        <w:rPr>
          <w:rFonts w:ascii="Arial" w:hAnsi="Arial" w:cs="Arial"/>
          <w:sz w:val="24"/>
          <w:szCs w:val="24"/>
        </w:rPr>
        <w:t>.</w:t>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sidRPr="0000462B">
        <w:rPr>
          <w:rFonts w:ascii="Arial" w:hAnsi="Arial"/>
          <w:b/>
          <w:sz w:val="24"/>
        </w:rPr>
        <w:tab/>
        <w:t>b)</w:t>
      </w:r>
      <w:r w:rsidRPr="0000462B">
        <w:rPr>
          <w:rFonts w:ascii="Arial" w:hAnsi="Arial"/>
          <w:sz w:val="24"/>
        </w:rPr>
        <w:tab/>
      </w:r>
      <w:r w:rsidRPr="0000462B">
        <w:rPr>
          <w:rFonts w:ascii="Arial" w:hAnsi="Arial"/>
          <w:b/>
          <w:sz w:val="24"/>
        </w:rPr>
        <w:t>A</w:t>
      </w:r>
      <w:r w:rsidR="00114402">
        <w:rPr>
          <w:rFonts w:ascii="Arial" w:hAnsi="Arial"/>
          <w:b/>
          <w:sz w:val="24"/>
        </w:rPr>
        <w:t xml:space="preserve">pproval of Minutes of June 8, </w:t>
      </w:r>
      <w:r w:rsidRPr="0000462B">
        <w:rPr>
          <w:rFonts w:ascii="Arial" w:hAnsi="Arial"/>
          <w:b/>
          <w:sz w:val="24"/>
        </w:rPr>
        <w:t>2017</w:t>
      </w:r>
      <w:r w:rsidR="00114402">
        <w:rPr>
          <w:rFonts w:ascii="Arial" w:hAnsi="Arial"/>
          <w:b/>
          <w:sz w:val="24"/>
        </w:rPr>
        <w:t xml:space="preserve"> and June 13, 2017</w:t>
      </w:r>
    </w:p>
    <w:p w:rsidR="0000462B" w:rsidRPr="0000462B" w:rsidRDefault="00D81DAC" w:rsidP="0000462B">
      <w:pPr>
        <w:widowControl w:val="0"/>
        <w:tabs>
          <w:tab w:val="left" w:pos="-1123"/>
          <w:tab w:val="left" w:pos="-720"/>
          <w:tab w:val="left" w:pos="0"/>
          <w:tab w:val="left" w:pos="540"/>
          <w:tab w:val="left" w:pos="1440"/>
          <w:tab w:val="left" w:pos="2156"/>
          <w:tab w:val="left" w:pos="2880"/>
        </w:tabs>
        <w:ind w:left="540"/>
        <w:jc w:val="both"/>
        <w:rPr>
          <w:rFonts w:ascii="Arial" w:hAnsi="Arial"/>
          <w:sz w:val="24"/>
        </w:rPr>
      </w:pPr>
      <w:r>
        <w:rPr>
          <w:rFonts w:ascii="Arial" w:hAnsi="Arial"/>
          <w:sz w:val="24"/>
        </w:rPr>
        <w:t>Steve Heitman</w:t>
      </w:r>
      <w:r w:rsidR="0000462B" w:rsidRPr="0000462B">
        <w:rPr>
          <w:rFonts w:ascii="Arial" w:hAnsi="Arial"/>
          <w:sz w:val="24"/>
        </w:rPr>
        <w:t xml:space="preserve"> motioned to approve the Consent Agend</w:t>
      </w:r>
      <w:r w:rsidR="003A55A6">
        <w:rPr>
          <w:rFonts w:ascii="Arial" w:hAnsi="Arial"/>
          <w:sz w:val="24"/>
        </w:rPr>
        <w:t>a,</w:t>
      </w:r>
      <w:r>
        <w:rPr>
          <w:rFonts w:ascii="Arial" w:hAnsi="Arial"/>
          <w:sz w:val="24"/>
        </w:rPr>
        <w:t xml:space="preserve"> it was seconded by Mark Risen</w:t>
      </w:r>
      <w:r w:rsidR="003A55A6">
        <w:rPr>
          <w:rFonts w:ascii="Arial" w:hAnsi="Arial"/>
          <w:sz w:val="24"/>
        </w:rPr>
        <w:t xml:space="preserve"> and carried 4</w:t>
      </w:r>
      <w:r w:rsidR="0000462B" w:rsidRPr="0000462B">
        <w:rPr>
          <w:rFonts w:ascii="Arial" w:hAnsi="Arial"/>
          <w:sz w:val="24"/>
        </w:rPr>
        <w:t>-0.</w:t>
      </w:r>
    </w:p>
    <w:p w:rsidR="0000462B" w:rsidRPr="0000462B" w:rsidRDefault="0000462B" w:rsidP="0000462B">
      <w:pPr>
        <w:rPr>
          <w:rFonts w:ascii="Arial" w:hAnsi="Arial"/>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rPr>
      </w:pPr>
    </w:p>
    <w:p w:rsidR="0000462B" w:rsidRPr="0000462B" w:rsidRDefault="0000462B" w:rsidP="0000462B">
      <w:pPr>
        <w:rPr>
          <w:rFonts w:ascii="Arial" w:hAnsi="Arial"/>
          <w:b/>
          <w:sz w:val="24"/>
        </w:rPr>
      </w:pPr>
      <w:r w:rsidRPr="0000462B">
        <w:rPr>
          <w:rFonts w:ascii="Arial" w:hAnsi="Arial"/>
          <w:b/>
          <w:sz w:val="24"/>
        </w:rPr>
        <w:br w:type="page"/>
      </w: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b/>
          <w:sz w:val="24"/>
        </w:rPr>
      </w:pPr>
    </w:p>
    <w:p w:rsidR="0000462B" w:rsidRPr="0000462B" w:rsidRDefault="0000462B" w:rsidP="0000462B">
      <w:pPr>
        <w:widowControl w:val="0"/>
        <w:tabs>
          <w:tab w:val="left" w:pos="-1123"/>
          <w:tab w:val="left" w:pos="-720"/>
          <w:tab w:val="left" w:pos="0"/>
          <w:tab w:val="left" w:pos="540"/>
          <w:tab w:val="left" w:pos="1440"/>
          <w:tab w:val="left" w:pos="2156"/>
          <w:tab w:val="left" w:pos="2880"/>
        </w:tabs>
        <w:jc w:val="both"/>
        <w:rPr>
          <w:rFonts w:ascii="Arial" w:hAnsi="Arial"/>
          <w:sz w:val="24"/>
          <w:u w:val="single"/>
        </w:rPr>
      </w:pPr>
      <w:r w:rsidRPr="0000462B">
        <w:rPr>
          <w:rFonts w:ascii="Arial" w:hAnsi="Arial"/>
          <w:sz w:val="24"/>
        </w:rPr>
        <w:t>5.</w:t>
      </w:r>
      <w:r w:rsidRPr="0000462B">
        <w:rPr>
          <w:rFonts w:ascii="Arial" w:hAnsi="Arial"/>
          <w:sz w:val="24"/>
        </w:rPr>
        <w:tab/>
      </w:r>
      <w:r w:rsidR="00F466BB">
        <w:rPr>
          <w:rFonts w:ascii="Arial" w:hAnsi="Arial"/>
          <w:sz w:val="24"/>
          <w:u w:val="single"/>
        </w:rPr>
        <w:t>Reports</w:t>
      </w:r>
    </w:p>
    <w:p w:rsid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b/>
          <w:sz w:val="24"/>
        </w:rPr>
      </w:pPr>
      <w:r w:rsidRPr="0000462B">
        <w:rPr>
          <w:rFonts w:ascii="Arial" w:hAnsi="Arial"/>
          <w:sz w:val="24"/>
        </w:rPr>
        <w:tab/>
      </w:r>
      <w:r w:rsidRPr="0000462B">
        <w:rPr>
          <w:rFonts w:ascii="Arial" w:hAnsi="Arial"/>
          <w:b/>
          <w:sz w:val="24"/>
        </w:rPr>
        <w:t>a)</w:t>
      </w:r>
      <w:r w:rsidRPr="0000462B">
        <w:rPr>
          <w:rFonts w:ascii="Arial" w:hAnsi="Arial"/>
          <w:b/>
          <w:sz w:val="24"/>
        </w:rPr>
        <w:tab/>
      </w:r>
      <w:r w:rsidR="00D81DAC">
        <w:rPr>
          <w:rFonts w:ascii="Arial" w:hAnsi="Arial"/>
          <w:b/>
          <w:sz w:val="24"/>
        </w:rPr>
        <w:t>Transitional Change in Staffing</w:t>
      </w:r>
    </w:p>
    <w:p w:rsidR="004D317C" w:rsidRDefault="00D81DAC"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Christenson reports</w:t>
      </w:r>
      <w:r w:rsidR="0031178B">
        <w:rPr>
          <w:rFonts w:ascii="Arial" w:hAnsi="Arial"/>
          <w:sz w:val="24"/>
        </w:rPr>
        <w:t xml:space="preserve"> that we are in discussions with Jessie Morgan to transition to being a City of Redmond employee when EPSCA sunsets.  Redmond PD is interested in reclaiming the space that EPSCA currently occupies, there is space in the Finance department of Redmond City Hall available if that occurs.</w:t>
      </w:r>
    </w:p>
    <w:p w:rsidR="00D81DAC" w:rsidRDefault="00D81DAC"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D81DAC" w:rsidRDefault="00D81DAC" w:rsidP="00BA2010">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sidRPr="00D81DAC">
        <w:rPr>
          <w:rFonts w:ascii="Arial" w:hAnsi="Arial"/>
          <w:b/>
          <w:sz w:val="24"/>
        </w:rPr>
        <w:t>b)</w:t>
      </w:r>
      <w:r>
        <w:rPr>
          <w:rFonts w:ascii="Arial" w:hAnsi="Arial"/>
          <w:sz w:val="24"/>
        </w:rPr>
        <w:t xml:space="preserve">  </w:t>
      </w:r>
      <w:r w:rsidRPr="00D81DAC">
        <w:rPr>
          <w:rFonts w:ascii="Arial" w:hAnsi="Arial"/>
          <w:b/>
          <w:sz w:val="24"/>
        </w:rPr>
        <w:t>PSERN Update</w:t>
      </w:r>
    </w:p>
    <w:p w:rsidR="0000462B" w:rsidRDefault="003A4B81"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Kurt Triplett reports that PSERN is having difficulty with the Bellevue Station 9 lease.  Mark Risen will check on the progress.  Jane Christenson went to the last PSERN meeting on Kurt Triplett’s behalf.  Motorola will be having a public safety tradeshow on October 12, 2017.  The PS</w:t>
      </w:r>
      <w:r w:rsidR="00701524">
        <w:rPr>
          <w:rFonts w:ascii="Arial" w:hAnsi="Arial"/>
          <w:sz w:val="24"/>
        </w:rPr>
        <w:t>ERN Board approved change requests</w:t>
      </w:r>
      <w:r>
        <w:rPr>
          <w:rFonts w:ascii="Arial" w:hAnsi="Arial"/>
          <w:sz w:val="24"/>
        </w:rPr>
        <w:t xml:space="preserve">, </w:t>
      </w:r>
      <w:r w:rsidR="00701524">
        <w:rPr>
          <w:rFonts w:ascii="Arial" w:hAnsi="Arial"/>
          <w:sz w:val="24"/>
        </w:rPr>
        <w:t xml:space="preserve">reported on staffing changes, changed meeting dates to accommodate the holidays, Port of Seattle is considering joining PSERN and PSERN’s operational date may shift beyond </w:t>
      </w:r>
      <w:r w:rsidR="009166E3">
        <w:rPr>
          <w:rFonts w:ascii="Arial" w:hAnsi="Arial"/>
          <w:sz w:val="24"/>
        </w:rPr>
        <w:t xml:space="preserve">2020 due to </w:t>
      </w:r>
      <w:r w:rsidR="00701524">
        <w:rPr>
          <w:rFonts w:ascii="Arial" w:hAnsi="Arial"/>
          <w:sz w:val="24"/>
        </w:rPr>
        <w:t>difficulty in securing leases.</w:t>
      </w:r>
      <w:r w:rsidR="009166E3">
        <w:rPr>
          <w:rFonts w:ascii="Arial" w:hAnsi="Arial"/>
          <w:sz w:val="24"/>
        </w:rPr>
        <w:t xml:space="preserve">  Scott Hatfield reported that much regarding in-building coverage was learned at APCO Denver and this education will be used by the PSERN operations task force to better the system </w:t>
      </w:r>
      <w:r w:rsidR="00324676">
        <w:rPr>
          <w:rFonts w:ascii="Arial" w:hAnsi="Arial"/>
          <w:sz w:val="24"/>
        </w:rPr>
        <w:t>and save on costs.  The task force wa</w:t>
      </w:r>
      <w:r w:rsidR="009166E3">
        <w:rPr>
          <w:rFonts w:ascii="Arial" w:hAnsi="Arial"/>
          <w:sz w:val="24"/>
        </w:rPr>
        <w:t>s compiling a list of criteria for in-building coverage but at APCO it was learned that there are so many factors affecting the coverage for each building that compiling criteria is not the best method.</w:t>
      </w:r>
      <w:r w:rsidR="00324676">
        <w:rPr>
          <w:rFonts w:ascii="Arial" w:hAnsi="Arial"/>
          <w:sz w:val="24"/>
        </w:rPr>
        <w:t xml:space="preserve">  The task force will apply what was learned at APCO </w:t>
      </w:r>
      <w:r w:rsidR="00E6091C">
        <w:rPr>
          <w:rFonts w:ascii="Arial" w:hAnsi="Arial"/>
          <w:sz w:val="24"/>
        </w:rPr>
        <w:t>towards the in-building coverage issue in a realistic manner.</w:t>
      </w:r>
      <w:r w:rsidR="009166E3">
        <w:rPr>
          <w:rFonts w:ascii="Arial" w:hAnsi="Arial"/>
          <w:sz w:val="24"/>
        </w:rPr>
        <w:t xml:space="preserve"> </w:t>
      </w:r>
      <w:r w:rsidR="00871262">
        <w:rPr>
          <w:rFonts w:ascii="Arial" w:hAnsi="Arial"/>
          <w:sz w:val="24"/>
        </w:rPr>
        <w:t xml:space="preserve"> In the last set of Motorola deliverables there were glaring engineering errors.  Motorola is already remedying the error but the Motorola project manager and engineer have not taken steps to</w:t>
      </w:r>
      <w:r w:rsidR="002A379C">
        <w:rPr>
          <w:rFonts w:ascii="Arial" w:hAnsi="Arial"/>
          <w:sz w:val="24"/>
        </w:rPr>
        <w:t xml:space="preserve"> prevent future errors from occurring and there have been multiple errors already.</w:t>
      </w:r>
      <w:r w:rsidR="00D54E66">
        <w:rPr>
          <w:rFonts w:ascii="Arial" w:hAnsi="Arial"/>
          <w:sz w:val="24"/>
        </w:rPr>
        <w:t xml:space="preserve">  Scott Hatfield shared these concerns with PSERN.</w:t>
      </w:r>
    </w:p>
    <w:p w:rsidR="003A4B81" w:rsidRPr="0000462B" w:rsidRDefault="003A4B81" w:rsidP="003A4B81">
      <w:pPr>
        <w:widowControl w:val="0"/>
        <w:tabs>
          <w:tab w:val="left" w:pos="-1123"/>
          <w:tab w:val="left" w:pos="-720"/>
          <w:tab w:val="left" w:pos="0"/>
          <w:tab w:val="left" w:pos="540"/>
          <w:tab w:val="left" w:pos="900"/>
          <w:tab w:val="left" w:pos="2156"/>
          <w:tab w:val="left" w:pos="2880"/>
        </w:tabs>
        <w:ind w:left="540"/>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6.</w:t>
      </w:r>
      <w:r w:rsidRPr="0000462B">
        <w:rPr>
          <w:rFonts w:ascii="Arial" w:hAnsi="Arial"/>
          <w:sz w:val="24"/>
        </w:rPr>
        <w:tab/>
      </w:r>
      <w:r w:rsidR="00D81DAC">
        <w:rPr>
          <w:rFonts w:ascii="Arial" w:hAnsi="Arial"/>
          <w:sz w:val="24"/>
          <w:u w:val="single"/>
        </w:rPr>
        <w:t>Action Items</w:t>
      </w:r>
    </w:p>
    <w:p w:rsidR="00F466BB" w:rsidRDefault="00F466BB" w:rsidP="00F466BB">
      <w:pPr>
        <w:widowControl w:val="0"/>
        <w:tabs>
          <w:tab w:val="left" w:pos="-1123"/>
          <w:tab w:val="left" w:pos="-720"/>
          <w:tab w:val="left" w:pos="0"/>
          <w:tab w:val="left" w:pos="540"/>
          <w:tab w:val="left" w:pos="900"/>
          <w:tab w:val="left" w:pos="2156"/>
          <w:tab w:val="left" w:pos="2880"/>
        </w:tabs>
        <w:ind w:left="540"/>
        <w:jc w:val="both"/>
        <w:rPr>
          <w:rFonts w:ascii="Arial" w:hAnsi="Arial"/>
          <w:b/>
          <w:sz w:val="24"/>
        </w:rPr>
      </w:pPr>
      <w:r>
        <w:rPr>
          <w:rFonts w:ascii="Arial" w:hAnsi="Arial"/>
          <w:b/>
          <w:sz w:val="24"/>
        </w:rPr>
        <w:t>a) Consultant Contract</w:t>
      </w:r>
      <w:r w:rsidR="00D81DAC">
        <w:rPr>
          <w:rFonts w:ascii="Arial" w:hAnsi="Arial"/>
          <w:b/>
          <w:sz w:val="24"/>
        </w:rPr>
        <w:t xml:space="preserve"> Addendum</w:t>
      </w:r>
    </w:p>
    <w:p w:rsidR="00866EF7" w:rsidRDefault="00D81DAC" w:rsidP="003B7CF7">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Jane Christenson reports</w:t>
      </w:r>
      <w:r w:rsidR="00D54E66">
        <w:rPr>
          <w:rFonts w:ascii="Arial" w:hAnsi="Arial"/>
          <w:sz w:val="24"/>
        </w:rPr>
        <w:t xml:space="preserve"> that the City of Redmond was tasked to address the ancillary costs that Scott would incur as a contract employee of EPSCA.  </w:t>
      </w:r>
      <w:r w:rsidR="003B7CF7">
        <w:rPr>
          <w:rFonts w:ascii="Arial" w:hAnsi="Arial"/>
          <w:sz w:val="24"/>
        </w:rPr>
        <w:t xml:space="preserve">She presented the addendum to the Executive Board.  Reimbursable costs will need to be pre-approved by an EPSCA Executive Board member.  </w:t>
      </w:r>
    </w:p>
    <w:p w:rsidR="00D81DAC" w:rsidRDefault="003B7CF7" w:rsidP="003B7CF7">
      <w:pPr>
        <w:widowControl w:val="0"/>
        <w:tabs>
          <w:tab w:val="left" w:pos="-1123"/>
          <w:tab w:val="left" w:pos="-720"/>
          <w:tab w:val="left" w:pos="0"/>
          <w:tab w:val="left" w:pos="540"/>
          <w:tab w:val="left" w:pos="900"/>
          <w:tab w:val="left" w:pos="2156"/>
          <w:tab w:val="left" w:pos="2880"/>
        </w:tabs>
        <w:ind w:left="540"/>
        <w:jc w:val="both"/>
        <w:rPr>
          <w:rFonts w:ascii="Arial" w:hAnsi="Arial"/>
          <w:sz w:val="24"/>
        </w:rPr>
      </w:pPr>
      <w:r>
        <w:rPr>
          <w:rFonts w:ascii="Arial" w:hAnsi="Arial"/>
          <w:sz w:val="24"/>
        </w:rPr>
        <w:t xml:space="preserve">Mark Risen motioned to approve the </w:t>
      </w:r>
      <w:r w:rsidR="00866EF7">
        <w:rPr>
          <w:rFonts w:ascii="Arial" w:hAnsi="Arial"/>
          <w:sz w:val="24"/>
        </w:rPr>
        <w:t xml:space="preserve">amended </w:t>
      </w:r>
      <w:r>
        <w:rPr>
          <w:rFonts w:ascii="Arial" w:hAnsi="Arial"/>
          <w:sz w:val="24"/>
        </w:rPr>
        <w:t>Consultant Contract Addendum, it was seconded by Steve Heitman and carried 4-0.</w:t>
      </w:r>
    </w:p>
    <w:p w:rsidR="00D81DAC" w:rsidRDefault="00D81DAC" w:rsidP="00F466B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Pr="0000462B" w:rsidRDefault="00F466BB" w:rsidP="003B7CF7">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 xml:space="preserve">7.    </w:t>
      </w:r>
      <w:r w:rsidR="00D81DAC" w:rsidRPr="00D81DAC">
        <w:rPr>
          <w:rFonts w:ascii="Arial" w:hAnsi="Arial"/>
          <w:sz w:val="24"/>
          <w:u w:val="single"/>
        </w:rPr>
        <w:t>Other/Information</w:t>
      </w:r>
    </w:p>
    <w:p w:rsidR="0000462B" w:rsidRPr="00D81DAC"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p>
    <w:p w:rsidR="0000462B" w:rsidRPr="0000462B" w:rsidRDefault="00F466B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Pr>
          <w:rFonts w:ascii="Arial" w:hAnsi="Arial"/>
          <w:sz w:val="24"/>
        </w:rPr>
        <w:t>8</w:t>
      </w:r>
      <w:r w:rsidR="0000462B" w:rsidRPr="0000462B">
        <w:rPr>
          <w:rFonts w:ascii="Arial" w:hAnsi="Arial"/>
          <w:sz w:val="24"/>
        </w:rPr>
        <w:t>.</w:t>
      </w:r>
      <w:r w:rsidR="0000462B" w:rsidRPr="0000462B">
        <w:rPr>
          <w:rFonts w:ascii="Arial" w:hAnsi="Arial"/>
          <w:sz w:val="24"/>
        </w:rPr>
        <w:tab/>
      </w:r>
      <w:r w:rsidR="00D81DAC">
        <w:rPr>
          <w:rFonts w:ascii="Arial" w:hAnsi="Arial"/>
          <w:sz w:val="24"/>
          <w:u w:val="single"/>
        </w:rPr>
        <w:t>Executive Session</w:t>
      </w:r>
    </w:p>
    <w:p w:rsid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ab/>
        <w:t xml:space="preserve">Executive session </w:t>
      </w:r>
      <w:r w:rsidR="005D6B62">
        <w:rPr>
          <w:rFonts w:ascii="Arial" w:hAnsi="Arial"/>
          <w:sz w:val="24"/>
        </w:rPr>
        <w:t xml:space="preserve">regarding personnel </w:t>
      </w:r>
      <w:r>
        <w:rPr>
          <w:rFonts w:ascii="Arial" w:hAnsi="Arial"/>
          <w:sz w:val="24"/>
        </w:rPr>
        <w:t>began at 11:00 a.m. and concluded at 11:08 a.m.</w:t>
      </w:r>
      <w:r w:rsidR="003B7CF7">
        <w:rPr>
          <w:rFonts w:ascii="Arial" w:hAnsi="Arial"/>
          <w:sz w:val="24"/>
        </w:rPr>
        <w:t xml:space="preserve"> </w:t>
      </w:r>
    </w:p>
    <w:p w:rsidR="00D81DAC"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p>
    <w:p w:rsidR="00D81DAC"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r>
        <w:rPr>
          <w:rFonts w:ascii="Arial" w:hAnsi="Arial"/>
          <w:sz w:val="24"/>
        </w:rPr>
        <w:t>Jane Christenson left at 11:08 a.m.</w:t>
      </w:r>
    </w:p>
    <w:p w:rsidR="00D81DAC" w:rsidRPr="0000462B" w:rsidRDefault="00D81DAC" w:rsidP="0000462B">
      <w:pPr>
        <w:widowControl w:val="0"/>
        <w:tabs>
          <w:tab w:val="left" w:pos="-1123"/>
          <w:tab w:val="left" w:pos="-720"/>
          <w:tab w:val="left" w:pos="0"/>
          <w:tab w:val="left" w:pos="540"/>
          <w:tab w:val="left" w:pos="900"/>
          <w:tab w:val="left" w:pos="2156"/>
          <w:tab w:val="left" w:pos="2880"/>
        </w:tabs>
        <w:jc w:val="both"/>
        <w:rPr>
          <w:rFonts w:ascii="Arial" w:hAnsi="Arial"/>
          <w:sz w:val="24"/>
        </w:rPr>
      </w:pPr>
    </w:p>
    <w:p w:rsidR="0000462B" w:rsidRPr="0000462B" w:rsidRDefault="0000462B" w:rsidP="0000462B">
      <w:pPr>
        <w:widowControl w:val="0"/>
        <w:tabs>
          <w:tab w:val="left" w:pos="-1123"/>
          <w:tab w:val="left" w:pos="-720"/>
          <w:tab w:val="left" w:pos="0"/>
          <w:tab w:val="left" w:pos="540"/>
          <w:tab w:val="left" w:pos="900"/>
          <w:tab w:val="left" w:pos="2156"/>
          <w:tab w:val="left" w:pos="2880"/>
        </w:tabs>
        <w:jc w:val="both"/>
        <w:rPr>
          <w:rFonts w:ascii="Arial" w:hAnsi="Arial"/>
          <w:sz w:val="24"/>
          <w:u w:val="single"/>
        </w:rPr>
      </w:pPr>
      <w:r w:rsidRPr="0000462B">
        <w:rPr>
          <w:rFonts w:ascii="Arial" w:hAnsi="Arial"/>
          <w:sz w:val="24"/>
        </w:rPr>
        <w:t>9.</w:t>
      </w:r>
      <w:r w:rsidRPr="0000462B">
        <w:rPr>
          <w:rFonts w:ascii="Arial" w:hAnsi="Arial"/>
          <w:sz w:val="24"/>
        </w:rPr>
        <w:tab/>
      </w:r>
      <w:r w:rsidRPr="0000462B">
        <w:rPr>
          <w:rFonts w:ascii="Arial" w:hAnsi="Arial"/>
          <w:sz w:val="24"/>
          <w:u w:val="single"/>
        </w:rPr>
        <w:t>Adjourn</w:t>
      </w:r>
    </w:p>
    <w:p w:rsidR="0000462B" w:rsidRPr="0000462B" w:rsidRDefault="0000462B" w:rsidP="0000462B">
      <w:pPr>
        <w:widowControl w:val="0"/>
        <w:tabs>
          <w:tab w:val="left" w:pos="-1123"/>
          <w:tab w:val="left" w:pos="-720"/>
          <w:tab w:val="left" w:pos="540"/>
          <w:tab w:val="left" w:pos="900"/>
          <w:tab w:val="left" w:pos="2156"/>
          <w:tab w:val="left" w:pos="2880"/>
        </w:tabs>
        <w:ind w:left="540"/>
        <w:jc w:val="both"/>
        <w:rPr>
          <w:rFonts w:ascii="Arial" w:hAnsi="Arial"/>
          <w:b/>
          <w:sz w:val="24"/>
        </w:rPr>
      </w:pPr>
      <w:r w:rsidRPr="0000462B">
        <w:rPr>
          <w:rFonts w:ascii="Arial" w:hAnsi="Arial"/>
          <w:sz w:val="24"/>
        </w:rPr>
        <w:t>Being no further busi</w:t>
      </w:r>
      <w:r w:rsidR="00D81DAC">
        <w:rPr>
          <w:rFonts w:ascii="Arial" w:hAnsi="Arial"/>
          <w:sz w:val="24"/>
        </w:rPr>
        <w:t>ness, meeting adjourned at 11:09</w:t>
      </w:r>
      <w:r w:rsidRPr="0000462B">
        <w:rPr>
          <w:rFonts w:ascii="Arial" w:hAnsi="Arial"/>
          <w:sz w:val="24"/>
        </w:rPr>
        <w:t xml:space="preserve"> a.m.</w:t>
      </w:r>
    </w:p>
    <w:p w:rsidR="0000462B" w:rsidRPr="0000462B" w:rsidRDefault="0000462B" w:rsidP="00212A7B">
      <w:pPr>
        <w:widowControl w:val="0"/>
        <w:tabs>
          <w:tab w:val="center" w:pos="4680"/>
        </w:tabs>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Next Meeting</w:t>
      </w:r>
    </w:p>
    <w:p w:rsidR="0000462B" w:rsidRPr="0000462B" w:rsidRDefault="0000462B" w:rsidP="0000462B">
      <w:pPr>
        <w:widowControl w:val="0"/>
        <w:tabs>
          <w:tab w:val="left" w:pos="-1123"/>
          <w:tab w:val="left" w:pos="-720"/>
          <w:tab w:val="left" w:pos="0"/>
          <w:tab w:val="left" w:pos="540"/>
          <w:tab w:val="left" w:pos="900"/>
          <w:tab w:val="left" w:pos="2156"/>
          <w:tab w:val="left" w:pos="2880"/>
        </w:tabs>
        <w:jc w:val="center"/>
        <w:rPr>
          <w:rFonts w:ascii="Arial" w:hAnsi="Arial"/>
          <w:b/>
          <w:sz w:val="24"/>
        </w:rPr>
      </w:pPr>
      <w:r w:rsidRPr="0000462B">
        <w:rPr>
          <w:rFonts w:ascii="Arial" w:hAnsi="Arial"/>
          <w:b/>
          <w:sz w:val="24"/>
        </w:rPr>
        <w:t>Scheduled for:</w:t>
      </w:r>
    </w:p>
    <w:p w:rsidR="0000462B" w:rsidRPr="0000462B" w:rsidRDefault="0000462B" w:rsidP="0000462B">
      <w:pPr>
        <w:widowControl w:val="0"/>
        <w:tabs>
          <w:tab w:val="center" w:pos="4680"/>
        </w:tabs>
        <w:jc w:val="center"/>
        <w:rPr>
          <w:rFonts w:ascii="Arial" w:hAnsi="Arial"/>
          <w:b/>
          <w:sz w:val="24"/>
        </w:rPr>
      </w:pPr>
    </w:p>
    <w:p w:rsidR="0000462B" w:rsidRPr="0000462B" w:rsidRDefault="00E0286A" w:rsidP="0000462B">
      <w:pPr>
        <w:widowControl w:val="0"/>
        <w:tabs>
          <w:tab w:val="center" w:pos="4680"/>
        </w:tabs>
        <w:jc w:val="center"/>
        <w:rPr>
          <w:rFonts w:ascii="Arial" w:hAnsi="Arial"/>
          <w:b/>
          <w:sz w:val="24"/>
        </w:rPr>
      </w:pPr>
      <w:r>
        <w:rPr>
          <w:rFonts w:ascii="Arial" w:hAnsi="Arial"/>
          <w:b/>
          <w:sz w:val="24"/>
        </w:rPr>
        <w:t>October 12</w:t>
      </w:r>
      <w:bookmarkStart w:id="0" w:name="_GoBack"/>
      <w:bookmarkEnd w:id="0"/>
      <w:r w:rsidR="0000462B" w:rsidRPr="0000462B">
        <w:rPr>
          <w:rFonts w:ascii="Arial" w:hAnsi="Arial"/>
          <w:b/>
          <w:sz w:val="24"/>
        </w:rPr>
        <w:t>, 2017</w:t>
      </w:r>
    </w:p>
    <w:p w:rsidR="0000462B" w:rsidRPr="0000462B" w:rsidRDefault="0000462B" w:rsidP="0000462B">
      <w:pPr>
        <w:widowControl w:val="0"/>
        <w:tabs>
          <w:tab w:val="center" w:pos="4680"/>
        </w:tabs>
        <w:jc w:val="center"/>
        <w:rPr>
          <w:rFonts w:ascii="Arial" w:hAnsi="Arial"/>
          <w:b/>
          <w:sz w:val="24"/>
        </w:rPr>
      </w:pPr>
      <w:r w:rsidRPr="0000462B">
        <w:rPr>
          <w:rFonts w:ascii="Arial" w:hAnsi="Arial"/>
          <w:b/>
          <w:sz w:val="24"/>
        </w:rPr>
        <w:t>10:00 a.m.</w:t>
      </w:r>
    </w:p>
    <w:p w:rsidR="0000462B" w:rsidRDefault="0000462B" w:rsidP="00445078">
      <w:pPr>
        <w:jc w:val="both"/>
        <w:rPr>
          <w:rFonts w:ascii="Arial" w:hAnsi="Arial"/>
          <w:sz w:val="24"/>
        </w:rPr>
      </w:pPr>
    </w:p>
    <w:sectPr w:rsidR="0000462B" w:rsidSect="0000462B">
      <w:type w:val="continuous"/>
      <w:pgSz w:w="12240" w:h="15840"/>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EE4D5D"/>
    <w:multiLevelType w:val="multilevel"/>
    <w:tmpl w:val="C68A4A0E"/>
    <w:lvl w:ilvl="0">
      <w:start w:val="2"/>
      <w:numFmt w:val="decimal"/>
      <w:lvlText w:val="%1."/>
      <w:lvlJc w:val="left"/>
      <w:pPr>
        <w:tabs>
          <w:tab w:val="num" w:pos="540"/>
        </w:tabs>
        <w:ind w:left="540" w:hanging="540"/>
      </w:pPr>
      <w:rPr>
        <w:rFonts w:cs="Times New Roman" w:hint="default"/>
        <w:u w:val="none"/>
      </w:rPr>
    </w:lvl>
    <w:lvl w:ilvl="1">
      <w:start w:val="1"/>
      <w:numFmt w:val="decimal"/>
      <w:lvlText w:val="%2."/>
      <w:lvlJc w:val="left"/>
      <w:pPr>
        <w:tabs>
          <w:tab w:val="num" w:pos="1800"/>
        </w:tabs>
        <w:ind w:left="1800" w:hanging="540"/>
      </w:pPr>
      <w:rPr>
        <w:rFonts w:cs="Times New Roman" w:hint="default"/>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D"/>
    <w:rsid w:val="0000462B"/>
    <w:rsid w:val="00050B2B"/>
    <w:rsid w:val="000776C7"/>
    <w:rsid w:val="000C44F8"/>
    <w:rsid w:val="000E55AA"/>
    <w:rsid w:val="00103F93"/>
    <w:rsid w:val="00114402"/>
    <w:rsid w:val="00156CFF"/>
    <w:rsid w:val="001F2031"/>
    <w:rsid w:val="00212A7B"/>
    <w:rsid w:val="002A379C"/>
    <w:rsid w:val="002B4C01"/>
    <w:rsid w:val="002C44BE"/>
    <w:rsid w:val="0031178B"/>
    <w:rsid w:val="00324676"/>
    <w:rsid w:val="0033218A"/>
    <w:rsid w:val="00384A9D"/>
    <w:rsid w:val="00394510"/>
    <w:rsid w:val="00396B1E"/>
    <w:rsid w:val="003A4B81"/>
    <w:rsid w:val="003A55A6"/>
    <w:rsid w:val="003B7CF7"/>
    <w:rsid w:val="003C0449"/>
    <w:rsid w:val="003D7415"/>
    <w:rsid w:val="004050C9"/>
    <w:rsid w:val="00445078"/>
    <w:rsid w:val="004B550C"/>
    <w:rsid w:val="004D317C"/>
    <w:rsid w:val="004E54B7"/>
    <w:rsid w:val="005D6B62"/>
    <w:rsid w:val="005F4A8B"/>
    <w:rsid w:val="006062DE"/>
    <w:rsid w:val="00663BC0"/>
    <w:rsid w:val="006D1140"/>
    <w:rsid w:val="00701524"/>
    <w:rsid w:val="00704F2D"/>
    <w:rsid w:val="00782971"/>
    <w:rsid w:val="00855A11"/>
    <w:rsid w:val="00857ADD"/>
    <w:rsid w:val="00866EF7"/>
    <w:rsid w:val="00871262"/>
    <w:rsid w:val="00882002"/>
    <w:rsid w:val="008F1383"/>
    <w:rsid w:val="009166E3"/>
    <w:rsid w:val="00997C1B"/>
    <w:rsid w:val="009A346B"/>
    <w:rsid w:val="009B7248"/>
    <w:rsid w:val="009C35A7"/>
    <w:rsid w:val="009F6402"/>
    <w:rsid w:val="00A46784"/>
    <w:rsid w:val="00A542F4"/>
    <w:rsid w:val="00B1032F"/>
    <w:rsid w:val="00B22879"/>
    <w:rsid w:val="00B22B1C"/>
    <w:rsid w:val="00B46A54"/>
    <w:rsid w:val="00B500E1"/>
    <w:rsid w:val="00B55D82"/>
    <w:rsid w:val="00B64619"/>
    <w:rsid w:val="00B7063E"/>
    <w:rsid w:val="00B725FC"/>
    <w:rsid w:val="00BA2010"/>
    <w:rsid w:val="00BC1192"/>
    <w:rsid w:val="00BD2505"/>
    <w:rsid w:val="00BE3CBA"/>
    <w:rsid w:val="00BE4B8F"/>
    <w:rsid w:val="00C40A1A"/>
    <w:rsid w:val="00C46BA8"/>
    <w:rsid w:val="00CE101F"/>
    <w:rsid w:val="00D07831"/>
    <w:rsid w:val="00D40A21"/>
    <w:rsid w:val="00D457C5"/>
    <w:rsid w:val="00D54E66"/>
    <w:rsid w:val="00D67BAF"/>
    <w:rsid w:val="00D81DAC"/>
    <w:rsid w:val="00E0286A"/>
    <w:rsid w:val="00E042B1"/>
    <w:rsid w:val="00E0547C"/>
    <w:rsid w:val="00E6091C"/>
    <w:rsid w:val="00EB488D"/>
    <w:rsid w:val="00EB4F3B"/>
    <w:rsid w:val="00EF109A"/>
    <w:rsid w:val="00F466BB"/>
    <w:rsid w:val="00F52884"/>
    <w:rsid w:val="00F87C71"/>
    <w:rsid w:val="00F906F3"/>
    <w:rsid w:val="00FB122A"/>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0E90DAD5-1870-4512-8530-E547E9DF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82002"/>
    <w:rPr>
      <w:rFonts w:ascii="Tahoma" w:hAnsi="Tahoma" w:cs="Tahoma"/>
      <w:sz w:val="16"/>
      <w:szCs w:val="16"/>
    </w:rPr>
  </w:style>
  <w:style w:type="character" w:styleId="Hyperlink">
    <w:name w:val="Hyperlink"/>
    <w:basedOn w:val="DefaultParagraphFont"/>
    <w:rsid w:val="004450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City of Bellevue</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Jessie Morgan</dc:creator>
  <cp:keywords/>
  <dc:description/>
  <cp:lastModifiedBy>Jessie R. Morgan</cp:lastModifiedBy>
  <cp:revision>2</cp:revision>
  <cp:lastPrinted>2011-07-14T21:05:00Z</cp:lastPrinted>
  <dcterms:created xsi:type="dcterms:W3CDTF">2017-10-23T21:02:00Z</dcterms:created>
  <dcterms:modified xsi:type="dcterms:W3CDTF">2017-10-23T21:02:00Z</dcterms:modified>
</cp:coreProperties>
</file>