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0B5400DC" w:rsidR="0000462B" w:rsidRPr="0000462B" w:rsidRDefault="00F87332" w:rsidP="0000462B">
      <w:pPr>
        <w:widowControl w:val="0"/>
        <w:tabs>
          <w:tab w:val="left" w:pos="-1080"/>
          <w:tab w:val="left" w:pos="-720"/>
          <w:tab w:val="left" w:pos="0"/>
          <w:tab w:val="left" w:pos="720"/>
          <w:tab w:val="left" w:pos="6480"/>
        </w:tabs>
        <w:rPr>
          <w:rFonts w:ascii="Arial" w:hAnsi="Arial"/>
          <w:sz w:val="24"/>
        </w:rPr>
      </w:pPr>
      <w:r>
        <w:rPr>
          <w:rFonts w:ascii="Arial" w:hAnsi="Arial"/>
          <w:sz w:val="24"/>
        </w:rPr>
        <w:t>December 8</w:t>
      </w:r>
      <w:r w:rsidR="007D648F">
        <w:rPr>
          <w:rFonts w:ascii="Arial" w:hAnsi="Arial"/>
          <w:sz w:val="24"/>
        </w:rPr>
        <w:t xml:space="preserve">, </w:t>
      </w:r>
      <w:proofErr w:type="gramStart"/>
      <w:r w:rsidR="007D648F">
        <w:rPr>
          <w:rFonts w:ascii="Arial" w:hAnsi="Arial"/>
          <w:sz w:val="24"/>
        </w:rPr>
        <w:t>2022</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55415461"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457983">
        <w:rPr>
          <w:rFonts w:ascii="Arial" w:hAnsi="Arial"/>
          <w:sz w:val="24"/>
        </w:rPr>
        <w:t>Jay Hagen</w:t>
      </w:r>
      <w:r w:rsidR="00996543">
        <w:rPr>
          <w:rFonts w:ascii="Arial" w:hAnsi="Arial"/>
          <w:sz w:val="24"/>
        </w:rPr>
        <w:t xml:space="preserve"> (Brad Miyake)</w:t>
      </w:r>
      <w:r w:rsidR="00D901E7">
        <w:rPr>
          <w:rFonts w:ascii="Arial" w:hAnsi="Arial"/>
          <w:sz w:val="24"/>
        </w:rPr>
        <w:t>, Jeff Magnan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76B533C0"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974D52">
        <w:rPr>
          <w:rFonts w:ascii="Arial" w:hAnsi="Arial"/>
          <w:sz w:val="24"/>
        </w:rPr>
        <w:t>Paula Schwan</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1DF714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D901E7">
        <w:rPr>
          <w:rFonts w:ascii="Arial" w:hAnsi="Arial"/>
          <w:sz w:val="24"/>
        </w:rPr>
        <w:t xml:space="preserve">Doug McDonald,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39A22927"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11:05</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461110E" w:rsidR="00996543"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5F700601" w:rsidR="00A57626" w:rsidRDefault="00D901E7"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sidR="0062395D">
        <w:rPr>
          <w:rFonts w:ascii="Arial" w:hAnsi="Arial"/>
          <w:sz w:val="24"/>
        </w:rPr>
        <w:t xml:space="preserve">amended </w:t>
      </w:r>
      <w:r w:rsidR="00780EEC">
        <w:rPr>
          <w:rFonts w:ascii="Arial" w:hAnsi="Arial"/>
          <w:sz w:val="24"/>
        </w:rPr>
        <w:t xml:space="preserve">agenda, it was seconded by </w:t>
      </w:r>
      <w:r>
        <w:rPr>
          <w:rFonts w:ascii="Arial" w:hAnsi="Arial"/>
          <w:sz w:val="24"/>
        </w:rPr>
        <w:t>Jay Hagen</w:t>
      </w:r>
      <w:r w:rsidR="00780EEC">
        <w:rPr>
          <w:rFonts w:ascii="Arial" w:hAnsi="Arial"/>
          <w:sz w:val="24"/>
        </w:rPr>
        <w:t xml:space="preserve"> and carried </w:t>
      </w:r>
      <w:r w:rsidR="00046C7C">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71EBAB3B" w14:textId="4CC4092B" w:rsidR="00530437"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F87332">
        <w:rPr>
          <w:rFonts w:ascii="Arial" w:hAnsi="Arial"/>
          <w:sz w:val="24"/>
        </w:rPr>
        <w:t>September 8</w:t>
      </w:r>
      <w:r w:rsidR="00D901E7">
        <w:rPr>
          <w:rFonts w:ascii="Arial" w:hAnsi="Arial"/>
          <w:sz w:val="24"/>
        </w:rPr>
        <w:t>, 2022</w:t>
      </w:r>
      <w:r>
        <w:rPr>
          <w:rFonts w:ascii="Arial" w:hAnsi="Arial"/>
          <w:sz w:val="24"/>
        </w:rPr>
        <w:t xml:space="preserve"> </w:t>
      </w:r>
    </w:p>
    <w:p w14:paraId="226EF75F" w14:textId="77777777" w:rsidR="00780EEC" w:rsidRDefault="00780EEC" w:rsidP="00780EEC">
      <w:pPr>
        <w:rPr>
          <w:rFonts w:ascii="Arial" w:hAnsi="Arial"/>
          <w:sz w:val="24"/>
        </w:rPr>
      </w:pPr>
      <w:r>
        <w:rPr>
          <w:rFonts w:ascii="Arial" w:hAnsi="Arial"/>
          <w:sz w:val="24"/>
        </w:rPr>
        <w:t xml:space="preserve">        </w:t>
      </w:r>
    </w:p>
    <w:p w14:paraId="1614BFE5" w14:textId="0C1063C1" w:rsidR="00780EEC" w:rsidRDefault="00780EEC" w:rsidP="00780EEC">
      <w:pPr>
        <w:rPr>
          <w:rFonts w:ascii="Arial" w:hAnsi="Arial"/>
          <w:sz w:val="24"/>
        </w:rPr>
      </w:pPr>
      <w:r>
        <w:rPr>
          <w:rFonts w:ascii="Arial" w:hAnsi="Arial"/>
          <w:sz w:val="24"/>
        </w:rPr>
        <w:t xml:space="preserve">        </w:t>
      </w:r>
      <w:r w:rsidR="0016521F">
        <w:rPr>
          <w:rFonts w:ascii="Arial" w:hAnsi="Arial"/>
          <w:sz w:val="24"/>
        </w:rPr>
        <w:t>Malisa Files</w:t>
      </w:r>
      <w:r>
        <w:rPr>
          <w:rFonts w:ascii="Arial" w:hAnsi="Arial"/>
          <w:sz w:val="24"/>
        </w:rPr>
        <w:t xml:space="preserve"> motioned to approve the Consent Agenda, it was seconded by </w:t>
      </w:r>
      <w:r w:rsidR="00530437">
        <w:rPr>
          <w:rFonts w:ascii="Arial" w:hAnsi="Arial"/>
          <w:sz w:val="24"/>
        </w:rPr>
        <w:t>J</w:t>
      </w:r>
      <w:r w:rsidR="0016521F">
        <w:rPr>
          <w:rFonts w:ascii="Arial" w:hAnsi="Arial"/>
          <w:sz w:val="24"/>
        </w:rPr>
        <w:t>eff Magnan</w:t>
      </w:r>
      <w:r>
        <w:rPr>
          <w:rFonts w:ascii="Arial" w:hAnsi="Arial"/>
          <w:sz w:val="24"/>
        </w:rPr>
        <w:t xml:space="preserve"> and</w:t>
      </w:r>
    </w:p>
    <w:p w14:paraId="35127980" w14:textId="1C747E79" w:rsidR="00A57626" w:rsidRDefault="00780EEC" w:rsidP="00780EEC">
      <w:pPr>
        <w:rPr>
          <w:rFonts w:ascii="Arial" w:hAnsi="Arial"/>
          <w:sz w:val="24"/>
        </w:rPr>
      </w:pPr>
      <w:r>
        <w:rPr>
          <w:rFonts w:ascii="Arial" w:hAnsi="Arial"/>
          <w:sz w:val="24"/>
        </w:rPr>
        <w:t xml:space="preserve">        carried </w:t>
      </w:r>
      <w:r w:rsidR="00530437">
        <w:rPr>
          <w:rFonts w:ascii="Arial" w:hAnsi="Arial"/>
          <w:sz w:val="24"/>
        </w:rPr>
        <w:t>4</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619AED27" w14:textId="0F88DF8A" w:rsidR="0016521F" w:rsidRDefault="0016521F" w:rsidP="0016521F">
      <w:pPr>
        <w:ind w:left="540"/>
        <w:jc w:val="both"/>
        <w:rPr>
          <w:rFonts w:ascii="Arial" w:hAnsi="Arial" w:cs="Arial"/>
          <w:sz w:val="24"/>
          <w:szCs w:val="24"/>
        </w:rPr>
      </w:pPr>
    </w:p>
    <w:p w14:paraId="2EA55C35" w14:textId="49027CCB" w:rsidR="0016521F" w:rsidRDefault="0016521F" w:rsidP="0016521F">
      <w:pPr>
        <w:ind w:left="540"/>
        <w:jc w:val="both"/>
        <w:rPr>
          <w:rFonts w:ascii="Arial" w:hAnsi="Arial" w:cs="Arial"/>
          <w:sz w:val="24"/>
          <w:szCs w:val="24"/>
        </w:rPr>
      </w:pPr>
    </w:p>
    <w:p w14:paraId="7F7A4525" w14:textId="77777777" w:rsidR="00F87332" w:rsidRDefault="00F87332" w:rsidP="0016521F">
      <w:pPr>
        <w:ind w:left="540"/>
        <w:jc w:val="both"/>
        <w:rPr>
          <w:rFonts w:ascii="Arial" w:hAnsi="Arial" w:cs="Arial"/>
          <w:sz w:val="24"/>
          <w:szCs w:val="24"/>
        </w:rPr>
      </w:pPr>
    </w:p>
    <w:p w14:paraId="286804D6" w14:textId="7FEFC79D" w:rsidR="0016521F" w:rsidRDefault="0016521F" w:rsidP="0016521F">
      <w:pPr>
        <w:jc w:val="both"/>
        <w:rPr>
          <w:rFonts w:ascii="Arial" w:hAnsi="Arial" w:cs="Arial"/>
          <w:sz w:val="24"/>
          <w:szCs w:val="24"/>
        </w:rPr>
      </w:pPr>
    </w:p>
    <w:p w14:paraId="578F1A12" w14:textId="77777777" w:rsidR="0016521F" w:rsidRDefault="0016521F" w:rsidP="0016521F">
      <w:pPr>
        <w:jc w:val="both"/>
        <w:rPr>
          <w:rFonts w:ascii="Arial" w:hAnsi="Arial" w:cs="Arial"/>
          <w:sz w:val="24"/>
          <w:szCs w:val="24"/>
        </w:rPr>
      </w:pPr>
    </w:p>
    <w:p w14:paraId="648C5ADF" w14:textId="77777777" w:rsidR="0016521F" w:rsidRDefault="0016521F" w:rsidP="00766020">
      <w:pPr>
        <w:ind w:left="540"/>
        <w:jc w:val="both"/>
        <w:rPr>
          <w:rFonts w:ascii="Arial" w:hAnsi="Arial" w:cs="Arial"/>
          <w:sz w:val="24"/>
          <w:szCs w:val="24"/>
        </w:rPr>
      </w:pPr>
    </w:p>
    <w:p w14:paraId="1395AE62" w14:textId="77777777" w:rsidR="0016521F" w:rsidRDefault="0016521F" w:rsidP="00766020">
      <w:pPr>
        <w:ind w:left="540"/>
        <w:jc w:val="both"/>
        <w:rPr>
          <w:rFonts w:ascii="Arial" w:hAnsi="Arial" w:cs="Arial"/>
          <w:sz w:val="24"/>
          <w:szCs w:val="24"/>
        </w:rPr>
      </w:pPr>
    </w:p>
    <w:p w14:paraId="4D2A811C" w14:textId="72A7DD65" w:rsidR="0016521F" w:rsidRDefault="0016521F" w:rsidP="00766020">
      <w:pPr>
        <w:ind w:left="540"/>
        <w:jc w:val="both"/>
        <w:rPr>
          <w:rFonts w:ascii="Arial" w:hAnsi="Arial" w:cs="Arial"/>
          <w:sz w:val="24"/>
          <w:szCs w:val="24"/>
        </w:rPr>
      </w:pPr>
    </w:p>
    <w:p w14:paraId="13F61890" w14:textId="3996A684"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lastRenderedPageBreak/>
        <w:t>6.</w:t>
      </w:r>
      <w:r w:rsidRPr="0000462B">
        <w:rPr>
          <w:rFonts w:ascii="Arial" w:hAnsi="Arial"/>
          <w:sz w:val="24"/>
        </w:rPr>
        <w:tab/>
      </w:r>
      <w:r w:rsidR="00E21BEA">
        <w:rPr>
          <w:rFonts w:ascii="Arial" w:hAnsi="Arial"/>
          <w:sz w:val="24"/>
          <w:u w:val="single"/>
        </w:rPr>
        <w:t>Reports</w:t>
      </w:r>
    </w:p>
    <w:p w14:paraId="2F9F73F8" w14:textId="17A09735"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w:t>
      </w:r>
      <w:r w:rsidR="00766020">
        <w:rPr>
          <w:rFonts w:ascii="Arial" w:hAnsi="Arial"/>
          <w:sz w:val="24"/>
        </w:rPr>
        <w:t xml:space="preserve"> report</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BA214CE" w14:textId="46DBC987" w:rsidR="00FD1343" w:rsidRDefault="00F87332"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1235B3">
        <w:rPr>
          <w:rFonts w:ascii="Arial" w:hAnsi="Arial"/>
          <w:sz w:val="24"/>
        </w:rPr>
        <w:t>presented</w:t>
      </w:r>
      <w:r>
        <w:rPr>
          <w:rFonts w:ascii="Arial" w:hAnsi="Arial"/>
          <w:sz w:val="24"/>
        </w:rPr>
        <w:t xml:space="preserve"> a slide presentation which provided an overview of PSERN’s budget, scheduling timelines, DAS migration process and project risks.</w:t>
      </w:r>
    </w:p>
    <w:p w14:paraId="3EDF8A05" w14:textId="77777777" w:rsidR="00F87332" w:rsidRDefault="00F87332"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5809780A"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Pr>
          <w:rFonts w:ascii="Arial" w:hAnsi="Arial"/>
          <w:sz w:val="24"/>
        </w:rPr>
        <w:t xml:space="preserve"> – Mark Hagreen</w:t>
      </w:r>
    </w:p>
    <w:p w14:paraId="0F3E80D3" w14:textId="4F630E04" w:rsidR="00F83D00" w:rsidRDefault="00F87332" w:rsidP="00781C99">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69D7E250" w14:textId="09DEF24F" w:rsidR="00F87332" w:rsidRDefault="00F87332" w:rsidP="00F87332">
      <w:pPr>
        <w:ind w:left="540"/>
        <w:jc w:val="both"/>
        <w:rPr>
          <w:rFonts w:ascii="Arial" w:hAnsi="Arial" w:cs="Arial"/>
          <w:sz w:val="24"/>
          <w:szCs w:val="24"/>
        </w:rPr>
      </w:pPr>
      <w:r>
        <w:rPr>
          <w:rFonts w:ascii="Arial" w:hAnsi="Arial"/>
          <w:sz w:val="24"/>
        </w:rPr>
        <w:t xml:space="preserve">Mark Hagreen reported the EPSCA Finish Well project is substantially completed except for Education Hill.  Currently, EPSCA will utilize the monitor and adjust approach if Education Hill impairments become excessive.  The Norway Hill tower equipment move has been delayed until January.  City of Bothell will pay for the move.  EPSCA’s dissolution date with be dependent on the PSERN completion date.  Kurt Triplett added when PSERN begins charging service fees, EPSCA will likely not charge subscriber fees </w:t>
      </w:r>
      <w:proofErr w:type="gramStart"/>
      <w:r>
        <w:rPr>
          <w:rFonts w:ascii="Arial" w:hAnsi="Arial"/>
          <w:sz w:val="24"/>
        </w:rPr>
        <w:t>in order to</w:t>
      </w:r>
      <w:proofErr w:type="gramEnd"/>
      <w:r>
        <w:rPr>
          <w:rFonts w:ascii="Arial" w:hAnsi="Arial"/>
          <w:sz w:val="24"/>
        </w:rPr>
        <w:t xml:space="preserve"> avoid double charging our subscribers.  </w:t>
      </w:r>
      <w:r>
        <w:rPr>
          <w:rFonts w:ascii="Arial" w:hAnsi="Arial" w:cs="Arial"/>
          <w:sz w:val="24"/>
          <w:szCs w:val="24"/>
        </w:rPr>
        <w:t xml:space="preserve">Kurt Triplett also reminded the Board that we will need to discuss EPSCA’s PSERN operator </w:t>
      </w:r>
      <w:proofErr w:type="gramStart"/>
      <w:r>
        <w:rPr>
          <w:rFonts w:ascii="Arial" w:hAnsi="Arial" w:cs="Arial"/>
          <w:sz w:val="24"/>
          <w:szCs w:val="24"/>
        </w:rPr>
        <w:t>selection  and</w:t>
      </w:r>
      <w:proofErr w:type="gramEnd"/>
      <w:r>
        <w:rPr>
          <w:rFonts w:ascii="Arial" w:hAnsi="Arial" w:cs="Arial"/>
          <w:sz w:val="24"/>
          <w:szCs w:val="24"/>
        </w:rPr>
        <w:t xml:space="preserve"> disbursement of EPSCA reserves in 2023.</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2B789CE8"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9414E0">
        <w:rPr>
          <w:rFonts w:ascii="Arial" w:hAnsi="Arial"/>
          <w:sz w:val="24"/>
        </w:rPr>
        <w:t>11:</w:t>
      </w:r>
      <w:r w:rsidR="00F87332">
        <w:rPr>
          <w:rFonts w:ascii="Arial" w:hAnsi="Arial"/>
          <w:sz w:val="24"/>
        </w:rPr>
        <w:t>45</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4F7302DC" w:rsidR="00E01D1B" w:rsidRDefault="00F87332" w:rsidP="00E01D1B">
      <w:pPr>
        <w:jc w:val="center"/>
        <w:rPr>
          <w:rFonts w:ascii="Arial" w:hAnsi="Arial"/>
          <w:sz w:val="24"/>
        </w:rPr>
      </w:pPr>
      <w:r>
        <w:rPr>
          <w:rFonts w:ascii="Arial" w:hAnsi="Arial"/>
          <w:sz w:val="24"/>
        </w:rPr>
        <w:t>January 12</w:t>
      </w:r>
      <w:r w:rsidR="009414E0">
        <w:rPr>
          <w:rFonts w:ascii="Arial" w:hAnsi="Arial"/>
          <w:sz w:val="24"/>
        </w:rPr>
        <w:t>, 2022</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76C7"/>
    <w:rsid w:val="00085BD0"/>
    <w:rsid w:val="000964D0"/>
    <w:rsid w:val="000A62D6"/>
    <w:rsid w:val="000C181C"/>
    <w:rsid w:val="000C44F8"/>
    <w:rsid w:val="000D0726"/>
    <w:rsid w:val="000D43B1"/>
    <w:rsid w:val="000E55AA"/>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B550C"/>
    <w:rsid w:val="004B55E3"/>
    <w:rsid w:val="004C0589"/>
    <w:rsid w:val="004D21A6"/>
    <w:rsid w:val="004D317C"/>
    <w:rsid w:val="004E31AC"/>
    <w:rsid w:val="004E5233"/>
    <w:rsid w:val="004E54B7"/>
    <w:rsid w:val="004F07FE"/>
    <w:rsid w:val="00512F41"/>
    <w:rsid w:val="00526F62"/>
    <w:rsid w:val="00530437"/>
    <w:rsid w:val="00570CCE"/>
    <w:rsid w:val="0057101E"/>
    <w:rsid w:val="00575CFF"/>
    <w:rsid w:val="005B145E"/>
    <w:rsid w:val="005C0BB7"/>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332"/>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276</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2022-12-10T18:48:00Z</dcterms:created>
  <dcterms:modified xsi:type="dcterms:W3CDTF">2022-12-10T19:00:00Z</dcterms:modified>
</cp:coreProperties>
</file>