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2E78D5" w:rsidP="0000462B">
      <w:pPr>
        <w:widowControl w:val="0"/>
        <w:tabs>
          <w:tab w:val="left" w:pos="-1080"/>
          <w:tab w:val="left" w:pos="-720"/>
          <w:tab w:val="left" w:pos="0"/>
          <w:tab w:val="left" w:pos="720"/>
          <w:tab w:val="left" w:pos="6480"/>
        </w:tabs>
        <w:rPr>
          <w:rFonts w:ascii="Arial" w:hAnsi="Arial"/>
          <w:sz w:val="24"/>
        </w:rPr>
      </w:pPr>
      <w:r>
        <w:rPr>
          <w:rFonts w:ascii="Arial" w:hAnsi="Arial"/>
          <w:sz w:val="24"/>
        </w:rPr>
        <w:t>May 9</w:t>
      </w:r>
      <w:r w:rsidR="0000462B" w:rsidRPr="0000462B">
        <w:rPr>
          <w:rFonts w:ascii="Arial" w:hAnsi="Arial"/>
          <w:sz w:val="24"/>
        </w:rPr>
        <w:t>, 201</w:t>
      </w:r>
      <w:r w:rsidR="002C683D">
        <w:rPr>
          <w:rFonts w:ascii="Arial" w:hAnsi="Arial"/>
          <w:sz w:val="24"/>
        </w:rPr>
        <w:t>9</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2C683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10:30</w:t>
      </w:r>
      <w:r w:rsidR="00EB488D">
        <w:rPr>
          <w:rFonts w:ascii="Arial" w:hAnsi="Arial"/>
          <w:sz w:val="24"/>
        </w:rPr>
        <w:t xml:space="preserve"> a.m.</w:t>
      </w:r>
      <w:r w:rsidR="00EB488D">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Emil</w:t>
      </w:r>
      <w:r w:rsidR="00276930">
        <w:rPr>
          <w:rFonts w:ascii="Arial" w:hAnsi="Arial"/>
          <w:sz w:val="24"/>
        </w:rPr>
        <w:t>y Moon</w:t>
      </w:r>
      <w:r w:rsidR="002C683D">
        <w:rPr>
          <w:rFonts w:ascii="Arial" w:hAnsi="Arial"/>
          <w:sz w:val="24"/>
        </w:rPr>
        <w:t xml:space="preserve">, </w:t>
      </w:r>
      <w:r w:rsidR="005D3FDA">
        <w:rPr>
          <w:rFonts w:ascii="Arial" w:hAnsi="Arial"/>
          <w:sz w:val="24"/>
        </w:rPr>
        <w:t xml:space="preserve">Jay Hagen, </w:t>
      </w:r>
      <w:r w:rsidR="002C683D">
        <w:rPr>
          <w:rFonts w:ascii="Arial" w:hAnsi="Arial"/>
          <w:sz w:val="24"/>
        </w:rPr>
        <w:t>Kurt Triplett</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276930">
        <w:rPr>
          <w:rFonts w:ascii="Arial" w:hAnsi="Arial"/>
          <w:sz w:val="24"/>
        </w:rPr>
        <w:t>Mike Mandella (Steve Heitman)</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5D3FDA">
        <w:rPr>
          <w:rFonts w:ascii="Arial" w:hAnsi="Arial"/>
          <w:sz w:val="24"/>
        </w:rPr>
        <w:t>Malisa Files</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C2116B">
        <w:rPr>
          <w:rFonts w:ascii="Arial" w:hAnsi="Arial"/>
          <w:sz w:val="24"/>
        </w:rPr>
        <w:t xml:space="preserve">Dave Jokinen, </w:t>
      </w:r>
      <w:r w:rsidR="00867444">
        <w:rPr>
          <w:rFonts w:ascii="Arial" w:hAnsi="Arial"/>
          <w:sz w:val="24"/>
        </w:rPr>
        <w:t>Scott Hatfield</w:t>
      </w:r>
      <w:r w:rsidR="002631C6">
        <w:rPr>
          <w:rFonts w:ascii="Arial" w:hAnsi="Arial"/>
          <w:sz w:val="24"/>
        </w:rPr>
        <w:t xml:space="preserve">, </w:t>
      </w:r>
      <w:r w:rsidR="00A8210F">
        <w:rPr>
          <w:rFonts w:ascii="Arial" w:hAnsi="Arial"/>
          <w:sz w:val="24"/>
        </w:rPr>
        <w:t xml:space="preserve">Mark Hagreen,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5D3FDA">
        <w:rPr>
          <w:rFonts w:ascii="Arial" w:hAnsi="Arial"/>
          <w:sz w:val="24"/>
        </w:rPr>
        <w:t xml:space="preserve"> to order at 10:45</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276930" w:rsidRDefault="00276930"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 xml:space="preserve">Mike Mandella motioned to approve the Agenda, it was seconded by Emily Moon and carried </w:t>
      </w:r>
    </w:p>
    <w:p w:rsidR="0000462B" w:rsidRPr="0000462B" w:rsidRDefault="00276930"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4-0.</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276930" w:rsidRDefault="0000462B" w:rsidP="005D3FDA">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002C683D">
        <w:rPr>
          <w:rFonts w:ascii="Arial" w:hAnsi="Arial"/>
          <w:sz w:val="24"/>
        </w:rPr>
        <w:t xml:space="preserve">) </w:t>
      </w:r>
      <w:r w:rsidRPr="002631C6">
        <w:rPr>
          <w:rFonts w:ascii="Arial" w:hAnsi="Arial"/>
          <w:sz w:val="24"/>
        </w:rPr>
        <w:t>A</w:t>
      </w:r>
      <w:r w:rsidR="006C1A2D" w:rsidRPr="002631C6">
        <w:rPr>
          <w:rFonts w:ascii="Arial" w:hAnsi="Arial"/>
          <w:sz w:val="24"/>
        </w:rPr>
        <w:t>pp</w:t>
      </w:r>
      <w:r w:rsidR="009E7654">
        <w:rPr>
          <w:rFonts w:ascii="Arial" w:hAnsi="Arial"/>
          <w:sz w:val="24"/>
        </w:rPr>
        <w:t xml:space="preserve">roval of </w:t>
      </w:r>
      <w:r w:rsidR="005D3FDA">
        <w:rPr>
          <w:rFonts w:ascii="Arial" w:hAnsi="Arial"/>
          <w:sz w:val="24"/>
        </w:rPr>
        <w:t>Minutes of April 11</w:t>
      </w:r>
      <w:r w:rsidR="00276930">
        <w:rPr>
          <w:rFonts w:ascii="Arial" w:hAnsi="Arial"/>
          <w:sz w:val="24"/>
        </w:rPr>
        <w:t>, 2019 – Scott Hatfield</w:t>
      </w:r>
    </w:p>
    <w:p w:rsidR="009E7654" w:rsidRDefault="009E7654"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Default="00795F0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sidR="005D3FDA">
        <w:rPr>
          <w:rFonts w:ascii="Arial" w:hAnsi="Arial"/>
          <w:sz w:val="24"/>
        </w:rPr>
        <w:t>was seconded by Jay Hagen</w:t>
      </w:r>
      <w:r w:rsidR="00276930">
        <w:rPr>
          <w:rFonts w:ascii="Arial" w:hAnsi="Arial"/>
          <w:sz w:val="24"/>
        </w:rPr>
        <w:t xml:space="preserve"> and carried 4</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276930" w:rsidRPr="0000462B" w:rsidRDefault="0000462B" w:rsidP="005D3FDA">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21BEA">
        <w:rPr>
          <w:rFonts w:ascii="Arial" w:hAnsi="Arial"/>
          <w:sz w:val="24"/>
        </w:rPr>
        <w:t>PSERN</w:t>
      </w:r>
      <w:r w:rsidR="00085BD0">
        <w:rPr>
          <w:rFonts w:ascii="Arial" w:hAnsi="Arial"/>
          <w:sz w:val="24"/>
        </w:rPr>
        <w:t xml:space="preserve"> – Scott Hatfield, Kurt Triplett</w:t>
      </w:r>
      <w:r w:rsidR="00E21BEA">
        <w:rPr>
          <w:rFonts w:ascii="Arial" w:hAnsi="Arial"/>
          <w:sz w:val="24"/>
        </w:rPr>
        <w:t xml:space="preserve"> </w:t>
      </w:r>
    </w:p>
    <w:p w:rsidR="003073D2" w:rsidRDefault="009E7654" w:rsidP="000C181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w:t>
      </w:r>
      <w:r w:rsidR="002C683D">
        <w:rPr>
          <w:rFonts w:ascii="Arial" w:hAnsi="Arial"/>
          <w:sz w:val="24"/>
        </w:rPr>
        <w:t xml:space="preserve">Hatfield reported </w:t>
      </w:r>
      <w:r w:rsidR="005D3FDA">
        <w:rPr>
          <w:rFonts w:ascii="Arial" w:hAnsi="Arial"/>
          <w:sz w:val="24"/>
        </w:rPr>
        <w:t xml:space="preserve">PSERN and Motorola are in negotiations that include the immediate replacement of the 6809 controllers which is critical to the current system’s function.  The region has been sourcing the necessary equipment and almost all equipment has been sourced including what is needed for redundancy.  If the negotiations cause further delay, the RCB will request to take over the replacement operation.  Ideally, the replacement will be done in the next 90 days to avoid the winter blackout period.  Kurt Triplett reported learning of PSERN’s “Plan B” which is to move ahead with the buildout of the primary bounded area and to defer the buildout of the outlying areas where most of the lease issues lie.  The plan will be discussed in more detail at the next </w:t>
      </w:r>
      <w:r w:rsidR="005D3FDA">
        <w:rPr>
          <w:rFonts w:ascii="Arial" w:hAnsi="Arial"/>
          <w:sz w:val="24"/>
        </w:rPr>
        <w:lastRenderedPageBreak/>
        <w:t xml:space="preserve">PSERN Joint Board meeting.  There was also discussion of changing the testing area grid from 1/10 of a mile to ¼ </w:t>
      </w:r>
      <w:r w:rsidR="00570CCE">
        <w:rPr>
          <w:rFonts w:ascii="Arial" w:hAnsi="Arial"/>
          <w:sz w:val="24"/>
        </w:rPr>
        <w:t xml:space="preserve">of a mile.  All these items require further discussion as well as input from the </w:t>
      </w:r>
      <w:r w:rsidR="003073D2">
        <w:rPr>
          <w:rFonts w:ascii="Arial" w:hAnsi="Arial"/>
          <w:sz w:val="24"/>
        </w:rPr>
        <w:t xml:space="preserve">PSERN </w:t>
      </w:r>
      <w:r w:rsidR="00570CCE">
        <w:rPr>
          <w:rFonts w:ascii="Arial" w:hAnsi="Arial"/>
          <w:sz w:val="24"/>
        </w:rPr>
        <w:t xml:space="preserve">Technical Committee.  </w:t>
      </w:r>
    </w:p>
    <w:p w:rsidR="003073D2" w:rsidRDefault="003073D2" w:rsidP="000C181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073D2" w:rsidRDefault="003073D2" w:rsidP="000C181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d)  Interim options for current system – Scott Hatfield</w:t>
      </w:r>
    </w:p>
    <w:p w:rsidR="000C181C" w:rsidRDefault="00570CCE" w:rsidP="000C181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was tasked to determine interim options for the EPSCA portion of the system if PSERN delays jeopardize our subscribers’ public safety radio access.  Interim options are either to purchase and repla</w:t>
      </w:r>
      <w:r w:rsidR="003073D2">
        <w:rPr>
          <w:rFonts w:ascii="Arial" w:hAnsi="Arial"/>
          <w:sz w:val="24"/>
        </w:rPr>
        <w:t>ce equipment as PSERN has been tasked to do or</w:t>
      </w:r>
      <w:r>
        <w:rPr>
          <w:rFonts w:ascii="Arial" w:hAnsi="Arial"/>
          <w:sz w:val="24"/>
        </w:rPr>
        <w:t xml:space="preserve"> to lease a hardware system until PSERN is in place.  All options must be compatible with the PSERN system when it is complete.  Each option would require new subscriber radios to be purchased.  The </w:t>
      </w:r>
      <w:proofErr w:type="gramStart"/>
      <w:r>
        <w:rPr>
          <w:rFonts w:ascii="Arial" w:hAnsi="Arial"/>
          <w:sz w:val="24"/>
        </w:rPr>
        <w:t>6809 controller</w:t>
      </w:r>
      <w:proofErr w:type="gramEnd"/>
      <w:r>
        <w:rPr>
          <w:rFonts w:ascii="Arial" w:hAnsi="Arial"/>
          <w:sz w:val="24"/>
        </w:rPr>
        <w:t xml:space="preserve"> replacement would give EPSCA 1.5-2 years before having to choose one of these options if it were to become necessary.</w:t>
      </w:r>
      <w:r w:rsidR="005D3FDA">
        <w:rPr>
          <w:rFonts w:ascii="Arial" w:hAnsi="Arial"/>
          <w:sz w:val="24"/>
        </w:rPr>
        <w:t xml:space="preserve"> </w:t>
      </w:r>
    </w:p>
    <w:p w:rsidR="00433E00" w:rsidRDefault="00433E0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Transition &amp; Training Coordinator – Mark Hagreen</w:t>
      </w:r>
    </w:p>
    <w:p w:rsidR="00085BD0" w:rsidRDefault="00085BD0"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570CCE">
        <w:rPr>
          <w:rFonts w:ascii="Arial" w:hAnsi="Arial"/>
          <w:sz w:val="24"/>
        </w:rPr>
        <w:t xml:space="preserve">reported there are no schedule updates as the </w:t>
      </w:r>
      <w:r w:rsidR="003073D2">
        <w:rPr>
          <w:rFonts w:ascii="Arial" w:hAnsi="Arial"/>
          <w:sz w:val="24"/>
        </w:rPr>
        <w:t xml:space="preserve">PSERN </w:t>
      </w:r>
      <w:bookmarkStart w:id="0" w:name="_GoBack"/>
      <w:bookmarkEnd w:id="0"/>
      <w:r w:rsidR="00570CCE">
        <w:rPr>
          <w:rFonts w:ascii="Arial" w:hAnsi="Arial"/>
          <w:sz w:val="24"/>
        </w:rPr>
        <w:t>master schedule has not been updated since the end of February.  Intermediate tasks continue to fall back.  Cold installs at dispatch centers are in progress with some agencies completed.  There have been issues of technicians appearing to do the work who have not been cleared in the background pr</w:t>
      </w:r>
      <w:r w:rsidR="003073D2">
        <w:rPr>
          <w:rFonts w:ascii="Arial" w:hAnsi="Arial"/>
          <w:sz w:val="24"/>
        </w:rPr>
        <w:t>ogress as well as new requirements being discovered during the installations that are slowing down the process.  Training on the new equipment will commence after the cold installs are complete.</w:t>
      </w:r>
    </w:p>
    <w:p w:rsidR="003073D2" w:rsidRDefault="003073D2"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073D2" w:rsidRDefault="003073D2"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c)  EPSCA’s PSERN representative selection process</w:t>
      </w:r>
    </w:p>
    <w:p w:rsidR="003073D2" w:rsidRDefault="003073D2"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reported that the goal date for the selection process is the second half of 2020, coinciding with the creation of the PSERN governing board.</w:t>
      </w:r>
    </w:p>
    <w:p w:rsidR="0097197E" w:rsidRDefault="0097197E"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1D4E27" w:rsidRPr="00310160" w:rsidRDefault="001D4E27"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1" w:name="_Hlk6298792"/>
    </w:p>
    <w:bookmarkEnd w:id="1"/>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3073D2">
        <w:rPr>
          <w:rFonts w:ascii="Arial" w:hAnsi="Arial"/>
          <w:sz w:val="24"/>
        </w:rPr>
        <w:t>ourned at 11:29</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3073D2" w:rsidP="0000462B">
      <w:pPr>
        <w:widowControl w:val="0"/>
        <w:tabs>
          <w:tab w:val="center" w:pos="4680"/>
        </w:tabs>
        <w:jc w:val="center"/>
        <w:rPr>
          <w:rFonts w:ascii="Arial" w:hAnsi="Arial"/>
          <w:b/>
          <w:sz w:val="24"/>
        </w:rPr>
      </w:pPr>
      <w:r>
        <w:rPr>
          <w:rFonts w:ascii="Arial" w:hAnsi="Arial"/>
          <w:b/>
          <w:sz w:val="24"/>
        </w:rPr>
        <w:t>June 13</w:t>
      </w:r>
      <w:r w:rsidR="00710C3C">
        <w:rPr>
          <w:rFonts w:ascii="Arial" w:hAnsi="Arial"/>
          <w:b/>
          <w:sz w:val="24"/>
        </w:rPr>
        <w:t>, 2019</w:t>
      </w:r>
    </w:p>
    <w:p w:rsidR="0000462B" w:rsidRPr="0000462B" w:rsidRDefault="006D6914" w:rsidP="0000462B">
      <w:pPr>
        <w:widowControl w:val="0"/>
        <w:tabs>
          <w:tab w:val="center" w:pos="4680"/>
        </w:tabs>
        <w:jc w:val="center"/>
        <w:rPr>
          <w:rFonts w:ascii="Arial" w:hAnsi="Arial"/>
          <w:b/>
          <w:sz w:val="24"/>
        </w:rPr>
      </w:pPr>
      <w:r>
        <w:rPr>
          <w:rFonts w:ascii="Arial" w:hAnsi="Arial"/>
          <w:b/>
          <w:sz w:val="24"/>
        </w:rPr>
        <w:t>10:30</w:t>
      </w:r>
      <w:r w:rsidR="0000462B" w:rsidRPr="0000462B">
        <w:rPr>
          <w:rFonts w:ascii="Arial" w:hAnsi="Arial"/>
          <w:b/>
          <w:sz w:val="24"/>
        </w:rPr>
        <w:t xml:space="preserve">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A62D6"/>
    <w:rsid w:val="000C181C"/>
    <w:rsid w:val="000C44F8"/>
    <w:rsid w:val="000D0726"/>
    <w:rsid w:val="000D43B1"/>
    <w:rsid w:val="000E55AA"/>
    <w:rsid w:val="00100618"/>
    <w:rsid w:val="00103F93"/>
    <w:rsid w:val="00114402"/>
    <w:rsid w:val="0013765C"/>
    <w:rsid w:val="001533AA"/>
    <w:rsid w:val="00156CFF"/>
    <w:rsid w:val="00162C59"/>
    <w:rsid w:val="0018465D"/>
    <w:rsid w:val="00194475"/>
    <w:rsid w:val="001A2BFD"/>
    <w:rsid w:val="001A4B13"/>
    <w:rsid w:val="001D4E27"/>
    <w:rsid w:val="001F2031"/>
    <w:rsid w:val="00212A7B"/>
    <w:rsid w:val="0022283D"/>
    <w:rsid w:val="0024311F"/>
    <w:rsid w:val="002631C6"/>
    <w:rsid w:val="00276930"/>
    <w:rsid w:val="002A379C"/>
    <w:rsid w:val="002B4C01"/>
    <w:rsid w:val="002C2151"/>
    <w:rsid w:val="002C44BE"/>
    <w:rsid w:val="002C683D"/>
    <w:rsid w:val="002E0183"/>
    <w:rsid w:val="002E418B"/>
    <w:rsid w:val="002E78D5"/>
    <w:rsid w:val="003073D2"/>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B550C"/>
    <w:rsid w:val="004B55E3"/>
    <w:rsid w:val="004C0589"/>
    <w:rsid w:val="004D317C"/>
    <w:rsid w:val="004E31AC"/>
    <w:rsid w:val="004E5233"/>
    <w:rsid w:val="004E54B7"/>
    <w:rsid w:val="00570CCE"/>
    <w:rsid w:val="0057101E"/>
    <w:rsid w:val="00575CFF"/>
    <w:rsid w:val="005B145E"/>
    <w:rsid w:val="005C0BB7"/>
    <w:rsid w:val="005D19CA"/>
    <w:rsid w:val="005D3FDA"/>
    <w:rsid w:val="005D6B62"/>
    <w:rsid w:val="005D7AA6"/>
    <w:rsid w:val="005F4A8B"/>
    <w:rsid w:val="006062DE"/>
    <w:rsid w:val="00612018"/>
    <w:rsid w:val="0065155B"/>
    <w:rsid w:val="006636B1"/>
    <w:rsid w:val="00663BC0"/>
    <w:rsid w:val="006B0FF9"/>
    <w:rsid w:val="006C1A2D"/>
    <w:rsid w:val="006C7E9C"/>
    <w:rsid w:val="006D1140"/>
    <w:rsid w:val="006D6914"/>
    <w:rsid w:val="006F2DE5"/>
    <w:rsid w:val="00701524"/>
    <w:rsid w:val="00704F2D"/>
    <w:rsid w:val="00710C3C"/>
    <w:rsid w:val="00732B34"/>
    <w:rsid w:val="0076001C"/>
    <w:rsid w:val="00777B8B"/>
    <w:rsid w:val="00782971"/>
    <w:rsid w:val="00795F03"/>
    <w:rsid w:val="007B1D34"/>
    <w:rsid w:val="007B22C4"/>
    <w:rsid w:val="007E7398"/>
    <w:rsid w:val="00855A11"/>
    <w:rsid w:val="00857ADD"/>
    <w:rsid w:val="00866EF7"/>
    <w:rsid w:val="00867444"/>
    <w:rsid w:val="00871262"/>
    <w:rsid w:val="00882002"/>
    <w:rsid w:val="008871CE"/>
    <w:rsid w:val="008A788A"/>
    <w:rsid w:val="008F1383"/>
    <w:rsid w:val="009166E3"/>
    <w:rsid w:val="00962D2D"/>
    <w:rsid w:val="00963817"/>
    <w:rsid w:val="0097197E"/>
    <w:rsid w:val="00997C1B"/>
    <w:rsid w:val="009A346B"/>
    <w:rsid w:val="009B7248"/>
    <w:rsid w:val="009C35A7"/>
    <w:rsid w:val="009C5D64"/>
    <w:rsid w:val="009D16C0"/>
    <w:rsid w:val="009E21B0"/>
    <w:rsid w:val="009E7654"/>
    <w:rsid w:val="009F6402"/>
    <w:rsid w:val="00A23988"/>
    <w:rsid w:val="00A45471"/>
    <w:rsid w:val="00A46784"/>
    <w:rsid w:val="00A542F4"/>
    <w:rsid w:val="00A8210F"/>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3FA0"/>
    <w:rsid w:val="00BC1192"/>
    <w:rsid w:val="00BD2505"/>
    <w:rsid w:val="00BE3CBA"/>
    <w:rsid w:val="00BE4B8F"/>
    <w:rsid w:val="00BE7B20"/>
    <w:rsid w:val="00BF249C"/>
    <w:rsid w:val="00C2116B"/>
    <w:rsid w:val="00C40A1A"/>
    <w:rsid w:val="00C46BA8"/>
    <w:rsid w:val="00CC7FA0"/>
    <w:rsid w:val="00CE101F"/>
    <w:rsid w:val="00CE1460"/>
    <w:rsid w:val="00D011E3"/>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1797"/>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5A77503F"/>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2019-05-16T14:05:00Z</dcterms:created>
  <dcterms:modified xsi:type="dcterms:W3CDTF">2019-05-16T14:34:00Z</dcterms:modified>
</cp:coreProperties>
</file>